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9072E" w14:textId="445CC359" w:rsidR="004124EC" w:rsidRPr="00704194" w:rsidRDefault="0096634E" w:rsidP="004124EC">
      <w:pPr>
        <w:pStyle w:val="Title"/>
        <w:jc w:val="both"/>
        <w:rPr>
          <w:rFonts w:cs="Calibri"/>
          <w:color w:val="auto"/>
          <w:sz w:val="32"/>
          <w:u w:val="none"/>
        </w:rPr>
      </w:pPr>
      <w:r w:rsidRPr="00704194">
        <w:rPr>
          <w:rFonts w:cs="Calibri"/>
          <w:noProof/>
          <w:color w:val="auto"/>
          <w:lang w:eastAsia="en-GB"/>
        </w:rPr>
        <w:drawing>
          <wp:anchor distT="0" distB="0" distL="0" distR="0" simplePos="0" relativeHeight="251659264" behindDoc="1" locked="0" layoutInCell="1" allowOverlap="1" wp14:anchorId="472A76F8" wp14:editId="6BB144DF">
            <wp:simplePos x="0" y="0"/>
            <wp:positionH relativeFrom="character">
              <wp:posOffset>5217459</wp:posOffset>
            </wp:positionH>
            <wp:positionV relativeFrom="line">
              <wp:posOffset>-729983</wp:posOffset>
            </wp:positionV>
            <wp:extent cx="1098550" cy="1167130"/>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420" t="12371" r="13868" b="9315"/>
                    <a:stretch/>
                  </pic:blipFill>
                  <pic:spPr bwMode="auto">
                    <a:xfrm>
                      <a:off x="0" y="0"/>
                      <a:ext cx="1098817" cy="11674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67CF" w:rsidRPr="119CA4FA">
        <w:rPr>
          <w:rFonts w:cs="Calibri"/>
          <w:color w:val="auto"/>
          <w:sz w:val="32"/>
          <w:u w:val="none"/>
        </w:rPr>
        <w:t>Administrat</w:t>
      </w:r>
      <w:r w:rsidR="00600D8A">
        <w:rPr>
          <w:rFonts w:cs="Calibri"/>
          <w:color w:val="auto"/>
          <w:sz w:val="32"/>
          <w:u w:val="none"/>
        </w:rPr>
        <w:t>ion</w:t>
      </w:r>
      <w:r w:rsidR="007267CF" w:rsidRPr="119CA4FA">
        <w:rPr>
          <w:rFonts w:cs="Calibri"/>
          <w:color w:val="auto"/>
          <w:sz w:val="32"/>
          <w:u w:val="none"/>
        </w:rPr>
        <w:t xml:space="preserve"> and Communications Officer: </w:t>
      </w:r>
      <w:r w:rsidR="00704194" w:rsidRPr="119CA4FA">
        <w:rPr>
          <w:rFonts w:cs="Calibri"/>
          <w:color w:val="auto"/>
          <w:sz w:val="32"/>
          <w:u w:val="none"/>
        </w:rPr>
        <w:t>Application Pack</w:t>
      </w:r>
    </w:p>
    <w:p w14:paraId="5A155949" w14:textId="77777777" w:rsidR="00704194" w:rsidRPr="00704194" w:rsidRDefault="00704194" w:rsidP="00704194">
      <w:pPr>
        <w:rPr>
          <w:rFonts w:ascii="Calibri" w:hAnsi="Calibri" w:cs="Calibri"/>
        </w:rPr>
      </w:pPr>
    </w:p>
    <w:p w14:paraId="000F1CBE" w14:textId="77777777" w:rsidR="00704194" w:rsidRPr="00704194" w:rsidRDefault="00704194" w:rsidP="00704194">
      <w:pPr>
        <w:pStyle w:val="Title"/>
        <w:jc w:val="both"/>
        <w:rPr>
          <w:rFonts w:eastAsia="Arial" w:cs="Calibri"/>
          <w:color w:val="auto"/>
          <w:sz w:val="32"/>
          <w:szCs w:val="28"/>
          <w:u w:val="none"/>
        </w:rPr>
      </w:pPr>
      <w:r w:rsidRPr="00704194">
        <w:rPr>
          <w:rFonts w:eastAsia="Arial" w:cs="Calibri"/>
          <w:color w:val="auto"/>
          <w:sz w:val="32"/>
          <w:szCs w:val="28"/>
          <w:u w:val="none"/>
        </w:rPr>
        <w:t>Background</w:t>
      </w:r>
    </w:p>
    <w:p w14:paraId="5ECE429E" w14:textId="77777777" w:rsidR="00704194" w:rsidRPr="00704194" w:rsidRDefault="00704194" w:rsidP="00704194">
      <w:pPr>
        <w:pStyle w:val="Normal1"/>
        <w:rPr>
          <w:color w:val="auto"/>
          <w:sz w:val="28"/>
          <w:szCs w:val="28"/>
        </w:rPr>
      </w:pPr>
    </w:p>
    <w:p w14:paraId="26989C6A" w14:textId="438587A1" w:rsidR="00DF363B" w:rsidRDefault="119CA4FA" w:rsidP="119CA4FA">
      <w:r w:rsidRPr="119CA4FA">
        <w:rPr>
          <w:rFonts w:ascii="Calibri" w:eastAsia="Arial" w:hAnsi="Calibri" w:cs="Calibri"/>
          <w:b/>
          <w:bCs/>
          <w:sz w:val="28"/>
          <w:szCs w:val="28"/>
        </w:rPr>
        <w:t>About Mimbre</w:t>
      </w:r>
    </w:p>
    <w:p w14:paraId="1691910D" w14:textId="4FEC93F8" w:rsidR="00DF363B" w:rsidRDefault="119CA4FA" w:rsidP="119CA4FA">
      <w:pPr>
        <w:spacing w:after="200" w:line="288" w:lineRule="auto"/>
        <w:rPr>
          <w:rFonts w:ascii="Calibri" w:eastAsia="Calibri" w:hAnsi="Calibri" w:cs="Calibri"/>
          <w:color w:val="000000" w:themeColor="text1"/>
          <w:sz w:val="21"/>
          <w:szCs w:val="21"/>
        </w:rPr>
      </w:pPr>
      <w:r w:rsidRPr="119CA4FA">
        <w:rPr>
          <w:rFonts w:ascii="Calibri" w:eastAsia="Calibri" w:hAnsi="Calibri" w:cs="Calibri"/>
          <w:color w:val="000000" w:themeColor="text1"/>
          <w:sz w:val="21"/>
          <w:szCs w:val="21"/>
        </w:rPr>
        <w:t xml:space="preserve">Mimbre are a female-led producing company, creating delicate, </w:t>
      </w:r>
      <w:proofErr w:type="spellStart"/>
      <w:r w:rsidRPr="119CA4FA">
        <w:rPr>
          <w:rFonts w:ascii="Calibri" w:eastAsia="Calibri" w:hAnsi="Calibri" w:cs="Calibri"/>
          <w:color w:val="000000" w:themeColor="text1"/>
          <w:sz w:val="21"/>
          <w:szCs w:val="21"/>
        </w:rPr>
        <w:t>breathtaking</w:t>
      </w:r>
      <w:proofErr w:type="spellEnd"/>
      <w:r w:rsidRPr="119CA4FA">
        <w:rPr>
          <w:rFonts w:ascii="Calibri" w:eastAsia="Calibri" w:hAnsi="Calibri" w:cs="Calibri"/>
          <w:color w:val="000000" w:themeColor="text1"/>
          <w:sz w:val="21"/>
          <w:szCs w:val="21"/>
        </w:rPr>
        <w:t xml:space="preserve"> and highly-skilled acrobatic theatre for outdoor and unusual settings, touring nationally and internationally, with a strong digital presence. We collaborate across the Creative Industries, as consultants and creators. We run a vibrant local youth programme and an Artist Development Programme for physical performers.</w:t>
      </w:r>
    </w:p>
    <w:p w14:paraId="4B82124C" w14:textId="6613C0F7" w:rsidR="00DF363B" w:rsidRDefault="119CA4FA" w:rsidP="119CA4FA">
      <w:pPr>
        <w:spacing w:after="200" w:line="288" w:lineRule="auto"/>
        <w:rPr>
          <w:rFonts w:ascii="Calibri" w:eastAsia="Calibri" w:hAnsi="Calibri" w:cs="Calibri"/>
          <w:color w:val="000000" w:themeColor="text1"/>
          <w:sz w:val="21"/>
          <w:szCs w:val="21"/>
        </w:rPr>
      </w:pPr>
      <w:r w:rsidRPr="119CA4FA">
        <w:rPr>
          <w:rFonts w:ascii="Calibri" w:eastAsia="Calibri" w:hAnsi="Calibri" w:cs="Calibri"/>
          <w:color w:val="000000" w:themeColor="text1"/>
          <w:sz w:val="21"/>
          <w:szCs w:val="21"/>
        </w:rPr>
        <w:t>We use circus and movement innovatively as a physical language to illuminate human connections. We pull down barriers to reach beyond social, financial, and cultural boundaries and facilitate everyone’s place within the arts. In all our work we aim to challenge gender stereotypes and promote a positive, diverse, and inclusive image of cis and trans women as well as non-binary people.</w:t>
      </w:r>
    </w:p>
    <w:p w14:paraId="08D3752E" w14:textId="3D0A4DDE" w:rsidR="00DF363B" w:rsidRDefault="119CA4FA" w:rsidP="119CA4FA">
      <w:pPr>
        <w:spacing w:after="200" w:line="288" w:lineRule="auto"/>
        <w:rPr>
          <w:rFonts w:ascii="Calibri" w:eastAsia="Calibri" w:hAnsi="Calibri" w:cs="Calibri"/>
          <w:color w:val="000000" w:themeColor="text1"/>
          <w:sz w:val="21"/>
          <w:szCs w:val="21"/>
        </w:rPr>
      </w:pPr>
      <w:r w:rsidRPr="119CA4FA">
        <w:rPr>
          <w:rFonts w:ascii="Calibri" w:eastAsia="Calibri" w:hAnsi="Calibri" w:cs="Calibri"/>
          <w:color w:val="000000" w:themeColor="text1"/>
          <w:sz w:val="21"/>
          <w:szCs w:val="21"/>
        </w:rPr>
        <w:t xml:space="preserve">We make at least two productions each year, including at least one tour, typically reaching around 20,000 live audiences. In the last five years, our digital reach has been 3.5m. Partners include Dior, the RSC, The Lowry, National Centre for Circus Arts, </w:t>
      </w:r>
      <w:proofErr w:type="spellStart"/>
      <w:r w:rsidRPr="119CA4FA">
        <w:rPr>
          <w:rFonts w:ascii="Calibri" w:eastAsia="Calibri" w:hAnsi="Calibri" w:cs="Calibri"/>
          <w:color w:val="000000" w:themeColor="text1"/>
          <w:sz w:val="21"/>
          <w:szCs w:val="21"/>
        </w:rPr>
        <w:t>Garsington</w:t>
      </w:r>
      <w:proofErr w:type="spellEnd"/>
      <w:r w:rsidRPr="119CA4FA">
        <w:rPr>
          <w:rFonts w:ascii="Calibri" w:eastAsia="Calibri" w:hAnsi="Calibri" w:cs="Calibri"/>
          <w:color w:val="000000" w:themeColor="text1"/>
          <w:sz w:val="21"/>
          <w:szCs w:val="21"/>
        </w:rPr>
        <w:t xml:space="preserve"> Opera, Greenwich + Docklands International Festival and Stockton International Riverside Festival.</w:t>
      </w:r>
    </w:p>
    <w:p w14:paraId="351D9B0C" w14:textId="230C0C76" w:rsidR="00DF363B" w:rsidRDefault="119CA4FA" w:rsidP="119CA4FA">
      <w:pPr>
        <w:spacing w:after="200" w:line="288" w:lineRule="auto"/>
        <w:rPr>
          <w:rFonts w:ascii="Calibri" w:eastAsia="Calibri" w:hAnsi="Calibri" w:cs="Calibri"/>
          <w:color w:val="000000" w:themeColor="text1"/>
          <w:sz w:val="21"/>
          <w:szCs w:val="21"/>
        </w:rPr>
      </w:pPr>
      <w:r w:rsidRPr="119CA4FA">
        <w:rPr>
          <w:rFonts w:ascii="Calibri" w:eastAsia="Calibri" w:hAnsi="Calibri" w:cs="Calibri"/>
          <w:color w:val="000000" w:themeColor="text1"/>
          <w:sz w:val="21"/>
          <w:szCs w:val="21"/>
        </w:rPr>
        <w:t>Our youth programme, Mimbre Youth, is rooted in the communities of our local borough of Hackney. It includes classes, community days, performance projects and progress routes. It is a place where young people can express themselves creatively, gain confidence and work as a team. Mimbre Youth focuses on access, inclusion and excellence, and pulls down barriers to enable every child to thrive, regardless of means or abilities.</w:t>
      </w:r>
    </w:p>
    <w:p w14:paraId="06CA6ABC" w14:textId="245B1DBC" w:rsidR="00DF363B" w:rsidRDefault="119CA4FA" w:rsidP="119CA4FA">
      <w:pPr>
        <w:spacing w:after="200" w:line="288" w:lineRule="auto"/>
        <w:rPr>
          <w:rFonts w:ascii="Calibri" w:eastAsia="Calibri" w:hAnsi="Calibri" w:cs="Calibri"/>
          <w:color w:val="000000" w:themeColor="text1"/>
          <w:sz w:val="21"/>
          <w:szCs w:val="21"/>
        </w:rPr>
      </w:pPr>
      <w:r w:rsidRPr="119CA4FA">
        <w:rPr>
          <w:rFonts w:ascii="Calibri" w:eastAsia="Calibri" w:hAnsi="Calibri" w:cs="Calibri"/>
          <w:color w:val="000000" w:themeColor="text1"/>
          <w:sz w:val="21"/>
          <w:szCs w:val="21"/>
        </w:rPr>
        <w:t>Our Artist Development Programme advances circus and leadership through professional development initiatives, artistic research and knowledge sharing. We focus on mid-career performers, women, non-binary artists and those from under-represented backgrounds.</w:t>
      </w:r>
    </w:p>
    <w:p w14:paraId="0049EABC" w14:textId="6171D3CB" w:rsidR="00DF363B" w:rsidRDefault="119CA4FA" w:rsidP="119CA4FA">
      <w:pPr>
        <w:spacing w:after="200" w:line="288" w:lineRule="auto"/>
        <w:rPr>
          <w:rFonts w:ascii="Calibri" w:eastAsia="Calibri" w:hAnsi="Calibri" w:cs="Calibri"/>
          <w:color w:val="000000" w:themeColor="text1"/>
          <w:sz w:val="21"/>
          <w:szCs w:val="21"/>
        </w:rPr>
      </w:pPr>
      <w:r w:rsidRPr="119CA4FA">
        <w:rPr>
          <w:rFonts w:ascii="Calibri" w:eastAsia="Calibri" w:hAnsi="Calibri" w:cs="Calibri"/>
          <w:color w:val="000000" w:themeColor="text1"/>
          <w:sz w:val="21"/>
          <w:szCs w:val="21"/>
        </w:rPr>
        <w:t>A collaborative approach permeates all aspects of our work, from our company structure to our relationship with our performers, audiences and participants. Working with a wide variety of artists, technical innovators and educators, across art forms and borders, allows us to continuously enhance our artistic vocabulary and create bold, challenging and highly skilled work.</w:t>
      </w:r>
    </w:p>
    <w:p w14:paraId="215B405D" w14:textId="5A356133" w:rsidR="00DF363B" w:rsidRDefault="00DF363B" w:rsidP="119CA4FA">
      <w:pPr>
        <w:rPr>
          <w:rFonts w:ascii="Calibri" w:eastAsia="Arial" w:hAnsi="Calibri" w:cs="Calibri"/>
        </w:rPr>
      </w:pPr>
    </w:p>
    <w:p w14:paraId="70276D54" w14:textId="7AB414E7" w:rsidR="119CA4FA" w:rsidRDefault="119CA4FA" w:rsidP="119CA4FA">
      <w:r w:rsidRPr="119CA4FA">
        <w:rPr>
          <w:rFonts w:ascii="Calibri" w:eastAsia="Arial" w:hAnsi="Calibri" w:cs="Calibri"/>
          <w:b/>
          <w:bCs/>
          <w:sz w:val="28"/>
          <w:szCs w:val="28"/>
        </w:rPr>
        <w:t>Current work</w:t>
      </w:r>
    </w:p>
    <w:p w14:paraId="38E0BBBC" w14:textId="6DEBF40E" w:rsidR="004124EC" w:rsidRPr="00B406A0" w:rsidRDefault="119CA4FA" w:rsidP="119CA4FA">
      <w:pPr>
        <w:rPr>
          <w:rFonts w:ascii="Calibri" w:eastAsia="Arial" w:hAnsi="Calibri" w:cs="Calibri"/>
          <w:highlight w:val="yellow"/>
        </w:rPr>
      </w:pPr>
      <w:r w:rsidRPr="119CA4FA">
        <w:rPr>
          <w:rFonts w:ascii="Calibri" w:eastAsia="Arial" w:hAnsi="Calibri" w:cs="Calibri"/>
        </w:rPr>
        <w:t xml:space="preserve">We are a </w:t>
      </w:r>
      <w:r w:rsidRPr="00600D8A">
        <w:rPr>
          <w:rFonts w:ascii="Calibri" w:eastAsia="Arial" w:hAnsi="Calibri" w:cs="Calibri"/>
        </w:rPr>
        <w:t>member of Art Council England’s National Portfolio</w:t>
      </w:r>
      <w:r w:rsidR="00600D8A" w:rsidRPr="00600D8A">
        <w:rPr>
          <w:rFonts w:ascii="Calibri" w:eastAsia="Arial" w:hAnsi="Calibri" w:cs="Calibri"/>
        </w:rPr>
        <w:t xml:space="preserve"> and will be until March 2026</w:t>
      </w:r>
      <w:r w:rsidRPr="00600D8A">
        <w:rPr>
          <w:rFonts w:ascii="Calibri" w:eastAsia="Arial" w:hAnsi="Calibri" w:cs="Calibri"/>
        </w:rPr>
        <w:t xml:space="preserve">. We are currently touring two outdoor shows: </w:t>
      </w:r>
      <w:r w:rsidRPr="00600D8A">
        <w:rPr>
          <w:rFonts w:ascii="Calibri" w:eastAsia="Arial" w:hAnsi="Calibri" w:cs="Calibri"/>
          <w:i/>
          <w:iCs/>
        </w:rPr>
        <w:t>Lifted</w:t>
      </w:r>
      <w:r w:rsidRPr="00600D8A">
        <w:rPr>
          <w:rFonts w:ascii="Calibri" w:eastAsia="Arial" w:hAnsi="Calibri" w:cs="Calibri"/>
        </w:rPr>
        <w:t xml:space="preserve"> and</w:t>
      </w:r>
      <w:r w:rsidR="00600D8A" w:rsidRPr="00600D8A">
        <w:rPr>
          <w:rFonts w:ascii="Calibri" w:eastAsia="Arial" w:hAnsi="Calibri" w:cs="Calibri"/>
        </w:rPr>
        <w:t xml:space="preserve"> our co-production with Daryl &amp; Co,</w:t>
      </w:r>
      <w:r w:rsidRPr="00600D8A">
        <w:rPr>
          <w:rFonts w:ascii="Calibri" w:eastAsia="Arial" w:hAnsi="Calibri" w:cs="Calibri"/>
        </w:rPr>
        <w:t xml:space="preserve"> </w:t>
      </w:r>
      <w:r w:rsidRPr="00600D8A">
        <w:rPr>
          <w:rFonts w:ascii="Calibri" w:eastAsia="Arial" w:hAnsi="Calibri" w:cs="Calibri"/>
          <w:i/>
          <w:iCs/>
        </w:rPr>
        <w:t>Look Mum, No Hands!</w:t>
      </w:r>
      <w:r w:rsidRPr="00600D8A">
        <w:rPr>
          <w:rFonts w:ascii="Calibri" w:eastAsia="Arial" w:hAnsi="Calibri" w:cs="Calibri"/>
        </w:rPr>
        <w:t xml:space="preserve"> The company’s youth programme runs termly and is supported by a variety of funders. </w:t>
      </w:r>
      <w:r w:rsidR="00600D8A" w:rsidRPr="00600D8A">
        <w:rPr>
          <w:rFonts w:ascii="Calibri" w:eastAsia="Arial" w:hAnsi="Calibri" w:cs="Calibri"/>
        </w:rPr>
        <w:t>In the coming months we will be creating new shows for touring, have a couple of filming projects and will be continuing our work in artist and sector development.</w:t>
      </w:r>
    </w:p>
    <w:p w14:paraId="208EE7CD" w14:textId="77777777" w:rsidR="00704194" w:rsidRPr="00704194" w:rsidRDefault="00DF363B" w:rsidP="00DF363B">
      <w:pPr>
        <w:rPr>
          <w:rFonts w:ascii="Calibri" w:hAnsi="Calibri" w:cs="Calibri"/>
          <w:b/>
          <w:sz w:val="32"/>
        </w:rPr>
      </w:pPr>
      <w:r>
        <w:rPr>
          <w:rFonts w:ascii="Calibri" w:hAnsi="Calibri" w:cs="Calibri"/>
          <w:b/>
          <w:sz w:val="32"/>
        </w:rPr>
        <w:br w:type="page"/>
      </w:r>
      <w:r w:rsidR="00704194" w:rsidRPr="00704194">
        <w:rPr>
          <w:rFonts w:ascii="Calibri" w:hAnsi="Calibri" w:cs="Calibri"/>
          <w:b/>
          <w:sz w:val="32"/>
        </w:rPr>
        <w:lastRenderedPageBreak/>
        <w:t>Job Description</w:t>
      </w:r>
    </w:p>
    <w:p w14:paraId="255F6869" w14:textId="77777777" w:rsidR="00704194" w:rsidRDefault="00704194" w:rsidP="00B935BC">
      <w:pPr>
        <w:tabs>
          <w:tab w:val="left" w:pos="2127"/>
          <w:tab w:val="left" w:pos="2835"/>
        </w:tabs>
        <w:spacing w:after="0"/>
        <w:rPr>
          <w:rFonts w:ascii="Calibri" w:hAnsi="Calibri" w:cs="Calibri"/>
          <w:b/>
        </w:rPr>
      </w:pPr>
    </w:p>
    <w:p w14:paraId="58353BD1" w14:textId="77777777" w:rsidR="004124EC" w:rsidRPr="00704194" w:rsidRDefault="00C57185" w:rsidP="00B935BC">
      <w:pPr>
        <w:tabs>
          <w:tab w:val="left" w:pos="2127"/>
          <w:tab w:val="left" w:pos="2835"/>
        </w:tabs>
        <w:spacing w:after="0"/>
        <w:rPr>
          <w:rFonts w:ascii="Calibri" w:hAnsi="Calibri" w:cs="Calibri"/>
          <w:b/>
        </w:rPr>
      </w:pPr>
      <w:r w:rsidRPr="00704194">
        <w:rPr>
          <w:rFonts w:ascii="Calibri" w:hAnsi="Calibri" w:cs="Calibri"/>
          <w:b/>
        </w:rPr>
        <w:t>Post</w:t>
      </w:r>
      <w:r w:rsidRPr="00704194">
        <w:rPr>
          <w:rFonts w:ascii="Calibri" w:hAnsi="Calibri" w:cs="Calibri"/>
          <w:b/>
        </w:rPr>
        <w:tab/>
      </w:r>
      <w:r w:rsidRPr="00704194">
        <w:rPr>
          <w:rFonts w:ascii="Calibri" w:hAnsi="Calibri" w:cs="Calibri"/>
          <w:b/>
        </w:rPr>
        <w:tab/>
      </w:r>
      <w:r w:rsidR="007267CF" w:rsidRPr="00704194">
        <w:rPr>
          <w:rFonts w:ascii="Calibri" w:hAnsi="Calibri" w:cs="Calibri"/>
          <w:b/>
        </w:rPr>
        <w:t>Administrator and Communications Officer</w:t>
      </w:r>
      <w:r w:rsidR="00DE4FA9" w:rsidRPr="00704194">
        <w:rPr>
          <w:rFonts w:ascii="Calibri" w:hAnsi="Calibri" w:cs="Calibri"/>
          <w:b/>
        </w:rPr>
        <w:t xml:space="preserve"> </w:t>
      </w:r>
    </w:p>
    <w:p w14:paraId="0D449932" w14:textId="2E82EAE8" w:rsidR="004124EC" w:rsidRPr="00704194" w:rsidRDefault="3B0F4702" w:rsidP="00B935BC">
      <w:pPr>
        <w:tabs>
          <w:tab w:val="left" w:pos="2127"/>
          <w:tab w:val="left" w:pos="2835"/>
        </w:tabs>
        <w:spacing w:after="0"/>
        <w:rPr>
          <w:rFonts w:ascii="Calibri" w:hAnsi="Calibri" w:cs="Calibri"/>
        </w:rPr>
      </w:pPr>
      <w:r w:rsidRPr="3B0F4702">
        <w:rPr>
          <w:rFonts w:ascii="Calibri" w:hAnsi="Calibri" w:cs="Calibri"/>
          <w:b/>
          <w:bCs/>
        </w:rPr>
        <w:t>Salary</w:t>
      </w:r>
      <w:r w:rsidR="00C57185">
        <w:tab/>
      </w:r>
      <w:r w:rsidR="00C57185">
        <w:tab/>
      </w:r>
      <w:r w:rsidRPr="00600D8A">
        <w:rPr>
          <w:rFonts w:ascii="Calibri" w:hAnsi="Calibri" w:cs="Calibri"/>
        </w:rPr>
        <w:t>£26,000 per</w:t>
      </w:r>
      <w:r w:rsidRPr="3B0F4702">
        <w:rPr>
          <w:rFonts w:ascii="Calibri" w:hAnsi="Calibri" w:cs="Calibri"/>
        </w:rPr>
        <w:t xml:space="preserve"> annum full time</w:t>
      </w:r>
    </w:p>
    <w:p w14:paraId="1BB5C598" w14:textId="77777777" w:rsidR="00921699" w:rsidRPr="00704194" w:rsidRDefault="00921699" w:rsidP="00B935BC">
      <w:pPr>
        <w:tabs>
          <w:tab w:val="left" w:pos="2127"/>
          <w:tab w:val="left" w:pos="2835"/>
        </w:tabs>
        <w:spacing w:after="0"/>
        <w:rPr>
          <w:rFonts w:ascii="Calibri" w:hAnsi="Calibri" w:cs="Calibri"/>
          <w:b/>
        </w:rPr>
      </w:pPr>
      <w:r w:rsidRPr="00704194">
        <w:rPr>
          <w:rFonts w:ascii="Calibri" w:hAnsi="Calibri" w:cs="Calibri"/>
          <w:b/>
        </w:rPr>
        <w:t>Contract</w:t>
      </w:r>
      <w:r w:rsidRPr="00704194">
        <w:rPr>
          <w:rFonts w:ascii="Calibri" w:hAnsi="Calibri" w:cs="Calibri"/>
          <w:b/>
        </w:rPr>
        <w:tab/>
      </w:r>
      <w:r w:rsidRPr="00704194">
        <w:rPr>
          <w:rFonts w:ascii="Calibri" w:hAnsi="Calibri" w:cs="Calibri"/>
          <w:b/>
        </w:rPr>
        <w:tab/>
      </w:r>
      <w:r w:rsidRPr="00704194">
        <w:rPr>
          <w:rFonts w:ascii="Calibri" w:hAnsi="Calibri" w:cs="Calibri"/>
        </w:rPr>
        <w:t>Full time and permanent</w:t>
      </w:r>
    </w:p>
    <w:p w14:paraId="276A1510" w14:textId="77777777" w:rsidR="004124EC" w:rsidRPr="00704194" w:rsidRDefault="004124EC" w:rsidP="00B935BC">
      <w:pPr>
        <w:tabs>
          <w:tab w:val="left" w:pos="2127"/>
          <w:tab w:val="left" w:pos="2835"/>
        </w:tabs>
        <w:spacing w:after="0"/>
        <w:rPr>
          <w:rFonts w:ascii="Calibri" w:hAnsi="Calibri" w:cs="Calibri"/>
        </w:rPr>
      </w:pPr>
      <w:r w:rsidRPr="00704194">
        <w:rPr>
          <w:rFonts w:ascii="Calibri" w:hAnsi="Calibri" w:cs="Calibri"/>
          <w:b/>
        </w:rPr>
        <w:t>Responsible</w:t>
      </w:r>
      <w:r w:rsidR="00C57185" w:rsidRPr="00704194">
        <w:rPr>
          <w:rFonts w:ascii="Calibri" w:hAnsi="Calibri" w:cs="Calibri"/>
          <w:b/>
        </w:rPr>
        <w:t xml:space="preserve"> to</w:t>
      </w:r>
      <w:r w:rsidRPr="00704194">
        <w:rPr>
          <w:rFonts w:ascii="Calibri" w:hAnsi="Calibri" w:cs="Calibri"/>
          <w:b/>
        </w:rPr>
        <w:tab/>
      </w:r>
      <w:r w:rsidRPr="00704194">
        <w:rPr>
          <w:rFonts w:ascii="Calibri" w:hAnsi="Calibri" w:cs="Calibri"/>
        </w:rPr>
        <w:tab/>
        <w:t xml:space="preserve">Artistic Directors and Executive Director </w:t>
      </w:r>
    </w:p>
    <w:p w14:paraId="2BB6CD2C" w14:textId="77777777" w:rsidR="004124EC" w:rsidRPr="00704194" w:rsidRDefault="00C57185" w:rsidP="00B935BC">
      <w:pPr>
        <w:tabs>
          <w:tab w:val="left" w:pos="2127"/>
          <w:tab w:val="left" w:pos="2835"/>
        </w:tabs>
        <w:spacing w:after="0"/>
        <w:ind w:left="2835" w:hanging="2835"/>
        <w:rPr>
          <w:rFonts w:ascii="Calibri" w:hAnsi="Calibri" w:cs="Calibri"/>
        </w:rPr>
      </w:pPr>
      <w:r w:rsidRPr="00704194">
        <w:rPr>
          <w:rFonts w:ascii="Calibri" w:hAnsi="Calibri" w:cs="Calibri"/>
          <w:b/>
        </w:rPr>
        <w:t>Line Management</w:t>
      </w:r>
      <w:r w:rsidRPr="00704194">
        <w:rPr>
          <w:rFonts w:ascii="Calibri" w:hAnsi="Calibri" w:cs="Calibri"/>
        </w:rPr>
        <w:t xml:space="preserve"> </w:t>
      </w:r>
      <w:r w:rsidRPr="00704194">
        <w:rPr>
          <w:rFonts w:ascii="Calibri" w:hAnsi="Calibri" w:cs="Calibri"/>
        </w:rPr>
        <w:tab/>
      </w:r>
      <w:r w:rsidRPr="00704194">
        <w:rPr>
          <w:rFonts w:ascii="Calibri" w:hAnsi="Calibri" w:cs="Calibri"/>
        </w:rPr>
        <w:tab/>
      </w:r>
      <w:r w:rsidR="00921699" w:rsidRPr="00704194">
        <w:rPr>
          <w:rFonts w:ascii="Calibri" w:hAnsi="Calibri" w:cs="Calibri"/>
        </w:rPr>
        <w:t>None</w:t>
      </w:r>
    </w:p>
    <w:p w14:paraId="1EE9D9F8" w14:textId="6BD771B0" w:rsidR="004124EC" w:rsidRDefault="119CA4FA" w:rsidP="00B935BC">
      <w:pPr>
        <w:tabs>
          <w:tab w:val="left" w:pos="2127"/>
          <w:tab w:val="left" w:pos="2835"/>
        </w:tabs>
        <w:spacing w:after="0"/>
        <w:rPr>
          <w:rFonts w:ascii="Calibri" w:hAnsi="Calibri" w:cs="Calibri"/>
        </w:rPr>
      </w:pPr>
      <w:r w:rsidRPr="119CA4FA">
        <w:rPr>
          <w:rFonts w:ascii="Calibri" w:hAnsi="Calibri" w:cs="Calibri"/>
          <w:b/>
          <w:bCs/>
        </w:rPr>
        <w:t>Hours of work</w:t>
      </w:r>
      <w:r w:rsidR="004124EC">
        <w:tab/>
      </w:r>
      <w:r w:rsidR="004124EC">
        <w:tab/>
      </w:r>
      <w:r w:rsidRPr="119CA4FA">
        <w:rPr>
          <w:rFonts w:ascii="Calibri" w:hAnsi="Calibri" w:cs="Calibri"/>
        </w:rPr>
        <w:t xml:space="preserve">5 days (37.5 hours). Some evening and weekend work will </w:t>
      </w:r>
      <w:r w:rsidR="004124EC">
        <w:tab/>
      </w:r>
      <w:r w:rsidR="004124EC">
        <w:tab/>
      </w:r>
      <w:r w:rsidR="004124EC">
        <w:tab/>
      </w:r>
      <w:r w:rsidRPr="119CA4FA">
        <w:rPr>
          <w:rFonts w:ascii="Calibri" w:hAnsi="Calibri" w:cs="Calibri"/>
        </w:rPr>
        <w:t xml:space="preserve">be required </w:t>
      </w:r>
      <w:r w:rsidR="00600D8A">
        <w:rPr>
          <w:rFonts w:ascii="Calibri" w:hAnsi="Calibri" w:cs="Calibri"/>
        </w:rPr>
        <w:t>but this is rare.</w:t>
      </w:r>
    </w:p>
    <w:p w14:paraId="5D521689" w14:textId="29414387" w:rsidR="00C20FAF" w:rsidRPr="00704194" w:rsidRDefault="00C20FAF" w:rsidP="00C20FAF">
      <w:pPr>
        <w:tabs>
          <w:tab w:val="left" w:pos="2127"/>
          <w:tab w:val="left" w:pos="2835"/>
        </w:tabs>
        <w:spacing w:after="0"/>
        <w:ind w:left="2835" w:hanging="2835"/>
        <w:rPr>
          <w:rFonts w:ascii="Calibri" w:hAnsi="Calibri" w:cs="Calibri"/>
        </w:rPr>
      </w:pPr>
      <w:r w:rsidRPr="00C20FAF">
        <w:rPr>
          <w:rFonts w:ascii="Calibri" w:hAnsi="Calibri" w:cs="Calibri"/>
          <w:b/>
        </w:rPr>
        <w:t>Location</w:t>
      </w:r>
      <w:r>
        <w:rPr>
          <w:rFonts w:ascii="Calibri" w:hAnsi="Calibri" w:cs="Calibri"/>
        </w:rPr>
        <w:tab/>
      </w:r>
      <w:r>
        <w:rPr>
          <w:rFonts w:ascii="Calibri" w:hAnsi="Calibri" w:cs="Calibri"/>
        </w:rPr>
        <w:tab/>
        <w:t>Expected to be office based (Hoxton), but some hybrid working possible – please let us know in your application if you would like us to consider an alternative arrangement.</w:t>
      </w:r>
    </w:p>
    <w:p w14:paraId="0C5BAF6D" w14:textId="77777777" w:rsidR="004124EC" w:rsidRPr="00704194" w:rsidRDefault="004124EC" w:rsidP="00B935BC">
      <w:pPr>
        <w:tabs>
          <w:tab w:val="left" w:pos="2127"/>
          <w:tab w:val="left" w:pos="2835"/>
        </w:tabs>
        <w:spacing w:after="0"/>
        <w:rPr>
          <w:rFonts w:ascii="Calibri" w:hAnsi="Calibri" w:cs="Calibri"/>
        </w:rPr>
      </w:pPr>
      <w:r w:rsidRPr="00704194">
        <w:rPr>
          <w:rFonts w:ascii="Calibri" w:hAnsi="Calibri" w:cs="Calibri"/>
          <w:b/>
        </w:rPr>
        <w:t>Period of notice</w:t>
      </w:r>
      <w:r w:rsidRPr="00704194">
        <w:rPr>
          <w:rFonts w:ascii="Calibri" w:hAnsi="Calibri" w:cs="Calibri"/>
        </w:rPr>
        <w:tab/>
      </w:r>
      <w:r w:rsidRPr="00704194">
        <w:rPr>
          <w:rFonts w:ascii="Calibri" w:hAnsi="Calibri" w:cs="Calibri"/>
        </w:rPr>
        <w:tab/>
        <w:t>2 months</w:t>
      </w:r>
    </w:p>
    <w:p w14:paraId="3465A225" w14:textId="77777777" w:rsidR="004124EC" w:rsidRPr="00704194" w:rsidRDefault="004124EC" w:rsidP="00B935BC">
      <w:pPr>
        <w:tabs>
          <w:tab w:val="left" w:pos="2127"/>
          <w:tab w:val="left" w:pos="2835"/>
        </w:tabs>
        <w:spacing w:after="0"/>
        <w:rPr>
          <w:rFonts w:ascii="Calibri" w:hAnsi="Calibri" w:cs="Calibri"/>
        </w:rPr>
      </w:pPr>
      <w:r w:rsidRPr="00704194">
        <w:rPr>
          <w:rFonts w:ascii="Calibri" w:hAnsi="Calibri" w:cs="Calibri"/>
          <w:b/>
        </w:rPr>
        <w:t xml:space="preserve">Probation </w:t>
      </w:r>
      <w:r w:rsidR="00C57185" w:rsidRPr="00704194">
        <w:rPr>
          <w:rFonts w:ascii="Calibri" w:hAnsi="Calibri" w:cs="Calibri"/>
          <w:b/>
        </w:rPr>
        <w:t>period</w:t>
      </w:r>
      <w:r w:rsidRPr="00704194">
        <w:rPr>
          <w:rFonts w:ascii="Calibri" w:hAnsi="Calibri" w:cs="Calibri"/>
        </w:rPr>
        <w:t xml:space="preserve"> </w:t>
      </w:r>
      <w:r w:rsidRPr="00704194">
        <w:rPr>
          <w:rFonts w:ascii="Calibri" w:hAnsi="Calibri" w:cs="Calibri"/>
        </w:rPr>
        <w:tab/>
      </w:r>
      <w:r w:rsidRPr="00704194">
        <w:rPr>
          <w:rFonts w:ascii="Calibri" w:hAnsi="Calibri" w:cs="Calibri"/>
        </w:rPr>
        <w:tab/>
        <w:t>3 months</w:t>
      </w:r>
    </w:p>
    <w:p w14:paraId="3A0A2C19" w14:textId="77777777" w:rsidR="004124EC" w:rsidRPr="00704194" w:rsidRDefault="00C57185" w:rsidP="00B935BC">
      <w:pPr>
        <w:tabs>
          <w:tab w:val="left" w:pos="2127"/>
          <w:tab w:val="left" w:pos="2835"/>
        </w:tabs>
        <w:spacing w:after="0"/>
        <w:ind w:left="2835" w:hanging="2835"/>
        <w:rPr>
          <w:rFonts w:ascii="Calibri" w:hAnsi="Calibri" w:cs="Calibri"/>
        </w:rPr>
      </w:pPr>
      <w:r w:rsidRPr="00704194">
        <w:rPr>
          <w:rFonts w:ascii="Calibri" w:hAnsi="Calibri" w:cs="Calibri"/>
          <w:b/>
        </w:rPr>
        <w:t>Annual leave entitlement</w:t>
      </w:r>
      <w:r w:rsidR="004124EC" w:rsidRPr="00704194">
        <w:rPr>
          <w:rFonts w:ascii="Calibri" w:hAnsi="Calibri" w:cs="Calibri"/>
        </w:rPr>
        <w:t xml:space="preserve"> </w:t>
      </w:r>
      <w:r w:rsidR="004124EC" w:rsidRPr="00704194">
        <w:rPr>
          <w:rFonts w:ascii="Calibri" w:hAnsi="Calibri" w:cs="Calibri"/>
        </w:rPr>
        <w:tab/>
        <w:t>25 days January</w:t>
      </w:r>
      <w:r w:rsidR="00F55F5A" w:rsidRPr="00704194">
        <w:rPr>
          <w:rFonts w:ascii="Calibri" w:hAnsi="Calibri" w:cs="Calibri"/>
        </w:rPr>
        <w:t xml:space="preserve"> </w:t>
      </w:r>
      <w:r w:rsidR="004124EC" w:rsidRPr="00704194">
        <w:rPr>
          <w:rFonts w:ascii="Calibri" w:hAnsi="Calibri" w:cs="Calibri"/>
        </w:rPr>
        <w:t>-</w:t>
      </w:r>
      <w:r w:rsidR="00F55F5A" w:rsidRPr="00704194">
        <w:rPr>
          <w:rFonts w:ascii="Calibri" w:hAnsi="Calibri" w:cs="Calibri"/>
        </w:rPr>
        <w:t xml:space="preserve"> </w:t>
      </w:r>
      <w:r w:rsidR="004124EC" w:rsidRPr="00704194">
        <w:rPr>
          <w:rFonts w:ascii="Calibri" w:hAnsi="Calibri" w:cs="Calibri"/>
        </w:rPr>
        <w:t>Dec</w:t>
      </w:r>
      <w:r w:rsidR="00F55F5A" w:rsidRPr="00704194">
        <w:rPr>
          <w:rFonts w:ascii="Calibri" w:hAnsi="Calibri" w:cs="Calibri"/>
        </w:rPr>
        <w:t xml:space="preserve">ember, plus statutory holiday </w:t>
      </w:r>
      <w:r w:rsidR="004124EC" w:rsidRPr="00704194">
        <w:rPr>
          <w:rFonts w:ascii="Calibri" w:hAnsi="Calibri" w:cs="Calibri"/>
        </w:rPr>
        <w:t>allowance</w:t>
      </w:r>
    </w:p>
    <w:p w14:paraId="334A9FF0" w14:textId="77777777" w:rsidR="004124EC" w:rsidRPr="00704194" w:rsidRDefault="004124EC" w:rsidP="00B935BC">
      <w:pPr>
        <w:tabs>
          <w:tab w:val="left" w:pos="2127"/>
          <w:tab w:val="left" w:pos="2835"/>
        </w:tabs>
        <w:spacing w:after="0"/>
        <w:rPr>
          <w:rFonts w:ascii="Calibri" w:hAnsi="Calibri" w:cs="Calibri"/>
        </w:rPr>
      </w:pPr>
      <w:r w:rsidRPr="00704194">
        <w:rPr>
          <w:rFonts w:ascii="Calibri" w:hAnsi="Calibri" w:cs="Calibri"/>
          <w:b/>
        </w:rPr>
        <w:t>Benefits</w:t>
      </w:r>
      <w:r w:rsidR="00921699" w:rsidRPr="00704194">
        <w:rPr>
          <w:rFonts w:ascii="Calibri" w:hAnsi="Calibri" w:cs="Calibri"/>
        </w:rPr>
        <w:tab/>
      </w:r>
      <w:r w:rsidR="00921699" w:rsidRPr="00704194">
        <w:rPr>
          <w:rFonts w:ascii="Calibri" w:hAnsi="Calibri" w:cs="Calibri"/>
        </w:rPr>
        <w:tab/>
        <w:t>On completion of probation: p</w:t>
      </w:r>
      <w:r w:rsidRPr="00704194">
        <w:rPr>
          <w:rFonts w:ascii="Calibri" w:hAnsi="Calibri" w:cs="Calibri"/>
        </w:rPr>
        <w:t xml:space="preserve">ension scheme, childcare </w:t>
      </w:r>
      <w:r w:rsidRPr="00704194">
        <w:rPr>
          <w:rFonts w:ascii="Calibri" w:hAnsi="Calibri" w:cs="Calibri"/>
        </w:rPr>
        <w:tab/>
      </w:r>
      <w:r w:rsidRPr="00704194">
        <w:rPr>
          <w:rFonts w:ascii="Calibri" w:hAnsi="Calibri" w:cs="Calibri"/>
        </w:rPr>
        <w:tab/>
      </w:r>
      <w:r w:rsidRPr="00704194">
        <w:rPr>
          <w:rFonts w:ascii="Calibri" w:hAnsi="Calibri" w:cs="Calibri"/>
        </w:rPr>
        <w:tab/>
      </w:r>
      <w:r w:rsidR="00921699" w:rsidRPr="00704194">
        <w:rPr>
          <w:rFonts w:ascii="Calibri" w:hAnsi="Calibri" w:cs="Calibri"/>
        </w:rPr>
        <w:tab/>
      </w:r>
      <w:r w:rsidRPr="00704194">
        <w:rPr>
          <w:rFonts w:ascii="Calibri" w:hAnsi="Calibri" w:cs="Calibri"/>
        </w:rPr>
        <w:t>vouchers, cycle to work scheme</w:t>
      </w:r>
    </w:p>
    <w:p w14:paraId="50E68065" w14:textId="77777777" w:rsidR="004124EC" w:rsidRPr="00704194" w:rsidRDefault="004124EC" w:rsidP="00B935BC">
      <w:pPr>
        <w:tabs>
          <w:tab w:val="left" w:pos="2127"/>
          <w:tab w:val="left" w:pos="2835"/>
        </w:tabs>
        <w:spacing w:after="0"/>
        <w:rPr>
          <w:rFonts w:ascii="Calibri" w:hAnsi="Calibri" w:cs="Calibri"/>
        </w:rPr>
      </w:pPr>
      <w:r w:rsidRPr="00704194">
        <w:rPr>
          <w:rFonts w:ascii="Calibri" w:hAnsi="Calibri" w:cs="Calibri"/>
          <w:b/>
        </w:rPr>
        <w:t>Overtime</w:t>
      </w:r>
      <w:r w:rsidRPr="00704194">
        <w:rPr>
          <w:rFonts w:ascii="Calibri" w:hAnsi="Calibri" w:cs="Calibri"/>
        </w:rPr>
        <w:tab/>
      </w:r>
      <w:r w:rsidRPr="00704194">
        <w:rPr>
          <w:rFonts w:ascii="Calibri" w:hAnsi="Calibri" w:cs="Calibri"/>
        </w:rPr>
        <w:tab/>
      </w:r>
      <w:proofErr w:type="spellStart"/>
      <w:r w:rsidRPr="00704194">
        <w:rPr>
          <w:rFonts w:ascii="Calibri" w:hAnsi="Calibri" w:cs="Calibri"/>
        </w:rPr>
        <w:t>Overtime</w:t>
      </w:r>
      <w:proofErr w:type="spellEnd"/>
      <w:r w:rsidRPr="00704194">
        <w:rPr>
          <w:rFonts w:ascii="Calibri" w:hAnsi="Calibri" w:cs="Calibri"/>
        </w:rPr>
        <w:t xml:space="preserve"> payments are not made. Time off in lieu is </w:t>
      </w:r>
      <w:r w:rsidR="00C57185" w:rsidRPr="00704194">
        <w:rPr>
          <w:rFonts w:ascii="Calibri" w:hAnsi="Calibri" w:cs="Calibri"/>
        </w:rPr>
        <w:tab/>
      </w:r>
      <w:r w:rsidR="00C57185" w:rsidRPr="00704194">
        <w:rPr>
          <w:rFonts w:ascii="Calibri" w:hAnsi="Calibri" w:cs="Calibri"/>
        </w:rPr>
        <w:tab/>
      </w:r>
      <w:r w:rsidR="00C57185" w:rsidRPr="00704194">
        <w:rPr>
          <w:rFonts w:ascii="Calibri" w:hAnsi="Calibri" w:cs="Calibri"/>
        </w:rPr>
        <w:tab/>
      </w:r>
      <w:r w:rsidR="00921699" w:rsidRPr="00704194">
        <w:rPr>
          <w:rFonts w:ascii="Calibri" w:hAnsi="Calibri" w:cs="Calibri"/>
        </w:rPr>
        <w:tab/>
      </w:r>
      <w:r w:rsidRPr="00704194">
        <w:rPr>
          <w:rFonts w:ascii="Calibri" w:hAnsi="Calibri" w:cs="Calibri"/>
        </w:rPr>
        <w:t>provided</w:t>
      </w:r>
    </w:p>
    <w:p w14:paraId="35D88419" w14:textId="77777777" w:rsidR="004124EC" w:rsidRPr="00704194" w:rsidRDefault="004124EC" w:rsidP="00B935BC">
      <w:pPr>
        <w:spacing w:after="0"/>
        <w:rPr>
          <w:rFonts w:ascii="Calibri" w:hAnsi="Calibri" w:cs="Calibri"/>
          <w:b/>
          <w:sz w:val="28"/>
        </w:rPr>
      </w:pPr>
      <w:r w:rsidRPr="00704194">
        <w:rPr>
          <w:rFonts w:ascii="Calibri" w:hAnsi="Calibri" w:cs="Calibri"/>
          <w:b/>
          <w:sz w:val="28"/>
        </w:rPr>
        <w:t>Purpose</w:t>
      </w:r>
    </w:p>
    <w:p w14:paraId="4E509204" w14:textId="0FC3B478" w:rsidR="00BB0CDE" w:rsidRPr="00600D8A" w:rsidRDefault="3B0F4702" w:rsidP="3B0F4702">
      <w:pPr>
        <w:rPr>
          <w:rFonts w:ascii="Calibri" w:hAnsi="Calibri" w:cs="Calibri"/>
        </w:rPr>
      </w:pPr>
      <w:r w:rsidRPr="00600D8A">
        <w:rPr>
          <w:rFonts w:ascii="Calibri" w:hAnsi="Calibri" w:cs="Calibri"/>
        </w:rPr>
        <w:t>To support the company in its communication and marketing aims. Run the Mimbre office and carry out administration duties.</w:t>
      </w:r>
    </w:p>
    <w:p w14:paraId="55E58EBC" w14:textId="77777777" w:rsidR="00320309" w:rsidRPr="00704194" w:rsidRDefault="00320309" w:rsidP="0096063B">
      <w:pPr>
        <w:rPr>
          <w:rFonts w:ascii="Calibri" w:hAnsi="Calibri" w:cs="Calibri"/>
        </w:rPr>
      </w:pPr>
    </w:p>
    <w:p w14:paraId="62A1A9FF" w14:textId="77777777" w:rsidR="004124EC" w:rsidRPr="00704194" w:rsidRDefault="004124EC" w:rsidP="119CA4FA">
      <w:pPr>
        <w:rPr>
          <w:rFonts w:ascii="Calibri" w:hAnsi="Calibri" w:cs="Calibri"/>
          <w:sz w:val="20"/>
          <w:szCs w:val="20"/>
        </w:rPr>
      </w:pPr>
      <w:r w:rsidRPr="119CA4FA">
        <w:rPr>
          <w:rFonts w:ascii="Calibri" w:hAnsi="Calibri" w:cs="Calibri"/>
          <w:b/>
          <w:bCs/>
          <w:sz w:val="28"/>
          <w:szCs w:val="28"/>
        </w:rPr>
        <w:t>Principle</w:t>
      </w:r>
      <w:r w:rsidRPr="119CA4FA">
        <w:rPr>
          <w:rFonts w:ascii="Calibri" w:hAnsi="Calibri" w:cs="Calibri"/>
          <w:b/>
          <w:bCs/>
          <w:spacing w:val="-27"/>
          <w:sz w:val="28"/>
          <w:szCs w:val="28"/>
        </w:rPr>
        <w:t xml:space="preserve"> </w:t>
      </w:r>
      <w:r w:rsidRPr="119CA4FA">
        <w:rPr>
          <w:rFonts w:ascii="Calibri" w:hAnsi="Calibri" w:cs="Calibri"/>
          <w:b/>
          <w:bCs/>
          <w:sz w:val="28"/>
          <w:szCs w:val="28"/>
        </w:rPr>
        <w:t>responsibilities</w:t>
      </w:r>
    </w:p>
    <w:p w14:paraId="74FD8120" w14:textId="61F84B25" w:rsidR="004609A9" w:rsidRPr="007F0A4B" w:rsidRDefault="119CA4FA" w:rsidP="119CA4FA">
      <w:pPr>
        <w:tabs>
          <w:tab w:val="left" w:pos="2127"/>
          <w:tab w:val="left" w:pos="2835"/>
        </w:tabs>
        <w:rPr>
          <w:rFonts w:ascii="Calibri" w:hAnsi="Calibri" w:cs="Calibri"/>
          <w:b/>
          <w:bCs/>
        </w:rPr>
      </w:pPr>
      <w:r w:rsidRPr="119CA4FA">
        <w:rPr>
          <w:rFonts w:ascii="Calibri" w:hAnsi="Calibri" w:cs="Calibri"/>
          <w:b/>
          <w:bCs/>
        </w:rPr>
        <w:t>Communication</w:t>
      </w:r>
      <w:r w:rsidR="00600D8A">
        <w:rPr>
          <w:rFonts w:ascii="Calibri" w:hAnsi="Calibri" w:cs="Calibri"/>
          <w:b/>
          <w:bCs/>
        </w:rPr>
        <w:t>s</w:t>
      </w:r>
    </w:p>
    <w:p w14:paraId="54383F5A" w14:textId="77777777" w:rsidR="00B935BC" w:rsidRPr="00704194" w:rsidRDefault="119CA4FA" w:rsidP="119CA4FA">
      <w:pPr>
        <w:pStyle w:val="ListParagraph"/>
        <w:numPr>
          <w:ilvl w:val="0"/>
          <w:numId w:val="14"/>
        </w:numPr>
        <w:rPr>
          <w:rFonts w:ascii="Calibri" w:hAnsi="Calibri" w:cs="Calibri"/>
        </w:rPr>
      </w:pPr>
      <w:r w:rsidRPr="119CA4FA">
        <w:rPr>
          <w:rFonts w:ascii="Calibri" w:hAnsi="Calibri" w:cs="Calibri"/>
        </w:rPr>
        <w:t>Carry out the day-to-day communications for the company, including:</w:t>
      </w:r>
    </w:p>
    <w:p w14:paraId="0CE342C1" w14:textId="79085981" w:rsidR="00B935BC" w:rsidRPr="00704194" w:rsidRDefault="119CA4FA" w:rsidP="119CA4FA">
      <w:pPr>
        <w:pStyle w:val="ListParagraph"/>
        <w:numPr>
          <w:ilvl w:val="1"/>
          <w:numId w:val="14"/>
        </w:numPr>
        <w:rPr>
          <w:rFonts w:ascii="Calibri" w:hAnsi="Calibri" w:cs="Calibri"/>
        </w:rPr>
      </w:pPr>
      <w:r w:rsidRPr="119CA4FA">
        <w:rPr>
          <w:rFonts w:ascii="Calibri" w:hAnsi="Calibri" w:cs="Calibri"/>
        </w:rPr>
        <w:t xml:space="preserve">Updating the website including keeping </w:t>
      </w:r>
      <w:proofErr w:type="spellStart"/>
      <w:r w:rsidRPr="119CA4FA">
        <w:rPr>
          <w:rFonts w:ascii="Calibri" w:hAnsi="Calibri" w:cs="Calibri"/>
        </w:rPr>
        <w:t>Mimbre’s</w:t>
      </w:r>
      <w:proofErr w:type="spellEnd"/>
      <w:r w:rsidRPr="119CA4FA">
        <w:rPr>
          <w:rFonts w:ascii="Calibri" w:hAnsi="Calibri" w:cs="Calibri"/>
        </w:rPr>
        <w:t xml:space="preserve"> blog up to date on company news and resource sharing</w:t>
      </w:r>
    </w:p>
    <w:p w14:paraId="05849E8A" w14:textId="490276C2" w:rsidR="00B935BC" w:rsidRDefault="119CA4FA" w:rsidP="119CA4FA">
      <w:pPr>
        <w:pStyle w:val="ListParagraph"/>
        <w:numPr>
          <w:ilvl w:val="1"/>
          <w:numId w:val="14"/>
        </w:numPr>
        <w:rPr>
          <w:rFonts w:ascii="Calibri" w:hAnsi="Calibri" w:cs="Calibri"/>
        </w:rPr>
      </w:pPr>
      <w:r w:rsidRPr="119CA4FA">
        <w:rPr>
          <w:rFonts w:ascii="Calibri" w:hAnsi="Calibri" w:cs="Calibri"/>
        </w:rPr>
        <w:t>Managing the company’s social media and keeping up to date with social media trends</w:t>
      </w:r>
    </w:p>
    <w:p w14:paraId="7D3B024C" w14:textId="4DB4041E" w:rsidR="00600D8A" w:rsidRPr="006A7361" w:rsidRDefault="00600D8A" w:rsidP="119CA4FA">
      <w:pPr>
        <w:pStyle w:val="ListParagraph"/>
        <w:numPr>
          <w:ilvl w:val="1"/>
          <w:numId w:val="14"/>
        </w:numPr>
        <w:rPr>
          <w:rFonts w:ascii="Calibri" w:hAnsi="Calibri" w:cs="Calibri"/>
        </w:rPr>
      </w:pPr>
      <w:r>
        <w:rPr>
          <w:rFonts w:ascii="Calibri" w:hAnsi="Calibri" w:cs="Calibri"/>
        </w:rPr>
        <w:t>Visiting rehearsals and other events to take photographs and video for social media</w:t>
      </w:r>
    </w:p>
    <w:p w14:paraId="4BC2BEFE" w14:textId="77777777" w:rsidR="00B935BC" w:rsidRPr="00704194" w:rsidRDefault="119CA4FA" w:rsidP="119CA4FA">
      <w:pPr>
        <w:pStyle w:val="ListParagraph"/>
        <w:numPr>
          <w:ilvl w:val="1"/>
          <w:numId w:val="14"/>
        </w:numPr>
        <w:rPr>
          <w:rFonts w:ascii="Calibri" w:hAnsi="Calibri" w:cs="Calibri"/>
        </w:rPr>
      </w:pPr>
      <w:r w:rsidRPr="119CA4FA">
        <w:rPr>
          <w:rFonts w:ascii="Calibri" w:hAnsi="Calibri" w:cs="Calibri"/>
        </w:rPr>
        <w:t>Organising printing</w:t>
      </w:r>
    </w:p>
    <w:p w14:paraId="5738FA54" w14:textId="64DFA86F" w:rsidR="00B935BC" w:rsidRDefault="119CA4FA" w:rsidP="119CA4FA">
      <w:pPr>
        <w:pStyle w:val="ListParagraph"/>
        <w:numPr>
          <w:ilvl w:val="1"/>
          <w:numId w:val="14"/>
        </w:numPr>
        <w:rPr>
          <w:rFonts w:ascii="Calibri" w:hAnsi="Calibri" w:cs="Calibri"/>
        </w:rPr>
      </w:pPr>
      <w:r w:rsidRPr="119CA4FA">
        <w:rPr>
          <w:rFonts w:ascii="Calibri" w:hAnsi="Calibri" w:cs="Calibri"/>
        </w:rPr>
        <w:t>Planning and sending mailouts</w:t>
      </w:r>
    </w:p>
    <w:p w14:paraId="217549BB" w14:textId="4D71AE3F" w:rsidR="119CA4FA" w:rsidRDefault="119CA4FA" w:rsidP="119CA4FA">
      <w:pPr>
        <w:pStyle w:val="ListParagraph"/>
        <w:numPr>
          <w:ilvl w:val="1"/>
          <w:numId w:val="14"/>
        </w:numPr>
        <w:rPr>
          <w:rFonts w:ascii="Calibri" w:hAnsi="Calibri" w:cs="Calibri"/>
        </w:rPr>
      </w:pPr>
      <w:r w:rsidRPr="119CA4FA">
        <w:rPr>
          <w:rFonts w:ascii="Calibri" w:hAnsi="Calibri" w:cs="Calibri"/>
        </w:rPr>
        <w:t xml:space="preserve">Contributing to </w:t>
      </w:r>
      <w:proofErr w:type="spellStart"/>
      <w:r w:rsidRPr="119CA4FA">
        <w:rPr>
          <w:rFonts w:ascii="Calibri" w:hAnsi="Calibri" w:cs="Calibri"/>
        </w:rPr>
        <w:t>Mimbre’s</w:t>
      </w:r>
      <w:proofErr w:type="spellEnd"/>
      <w:r w:rsidRPr="119CA4FA">
        <w:rPr>
          <w:rFonts w:ascii="Calibri" w:hAnsi="Calibri" w:cs="Calibri"/>
        </w:rPr>
        <w:t xml:space="preserve"> marketing strategy</w:t>
      </w:r>
    </w:p>
    <w:p w14:paraId="07D6E916" w14:textId="63538C82" w:rsidR="119CA4FA" w:rsidRDefault="119CA4FA" w:rsidP="119CA4FA">
      <w:pPr>
        <w:pStyle w:val="ListParagraph"/>
        <w:numPr>
          <w:ilvl w:val="0"/>
          <w:numId w:val="14"/>
        </w:numPr>
      </w:pPr>
      <w:r w:rsidRPr="119CA4FA">
        <w:t>Supporting the development of a new website for Mimbre</w:t>
      </w:r>
    </w:p>
    <w:p w14:paraId="6F4C2B28" w14:textId="1C6AEC81" w:rsidR="119CA4FA" w:rsidRDefault="119CA4FA" w:rsidP="119CA4FA">
      <w:pPr>
        <w:pStyle w:val="ListParagraph"/>
        <w:numPr>
          <w:ilvl w:val="0"/>
          <w:numId w:val="14"/>
        </w:numPr>
      </w:pPr>
      <w:r w:rsidRPr="119CA4FA">
        <w:rPr>
          <w:rFonts w:ascii="Calibri" w:hAnsi="Calibri" w:cs="Calibri"/>
        </w:rPr>
        <w:t>Maintain accurate database records for mailing lists, contacts and partners</w:t>
      </w:r>
    </w:p>
    <w:p w14:paraId="0DC0F4B9" w14:textId="71C99BE5" w:rsidR="00C403BE" w:rsidRDefault="119CA4FA" w:rsidP="119CA4FA">
      <w:pPr>
        <w:pStyle w:val="ListParagraph"/>
        <w:numPr>
          <w:ilvl w:val="0"/>
          <w:numId w:val="14"/>
        </w:numPr>
        <w:rPr>
          <w:rFonts w:ascii="Calibri" w:hAnsi="Calibri" w:cs="Calibri"/>
        </w:rPr>
      </w:pPr>
      <w:r w:rsidRPr="119CA4FA">
        <w:rPr>
          <w:rFonts w:ascii="Calibri" w:hAnsi="Calibri" w:cs="Calibri"/>
        </w:rPr>
        <w:t>Deal with enquiries from audiences, potential bookers and other stakeholders, both online and by email</w:t>
      </w:r>
    </w:p>
    <w:p w14:paraId="477A95AC" w14:textId="15363DDB" w:rsidR="119CA4FA" w:rsidRDefault="119CA4FA" w:rsidP="119CA4FA">
      <w:pPr>
        <w:pStyle w:val="ListParagraph"/>
        <w:numPr>
          <w:ilvl w:val="0"/>
          <w:numId w:val="14"/>
        </w:numPr>
        <w:rPr>
          <w:rFonts w:ascii="Calibri" w:hAnsi="Calibri" w:cs="Calibri"/>
        </w:rPr>
      </w:pPr>
      <w:r w:rsidRPr="119CA4FA">
        <w:rPr>
          <w:rFonts w:ascii="Calibri" w:hAnsi="Calibri" w:cs="Calibri"/>
        </w:rPr>
        <w:t>Liaise with graphic designers and presenting partners on the creation and distribution of print and digital marketing materials</w:t>
      </w:r>
    </w:p>
    <w:p w14:paraId="43E68CFB" w14:textId="77777777" w:rsidR="00F50F92" w:rsidRDefault="00F50F92">
      <w:pPr>
        <w:rPr>
          <w:rFonts w:ascii="Calibri" w:hAnsi="Calibri" w:cs="Calibri"/>
          <w:b/>
          <w:bCs/>
        </w:rPr>
      </w:pPr>
      <w:r>
        <w:rPr>
          <w:rFonts w:ascii="Calibri" w:hAnsi="Calibri" w:cs="Calibri"/>
          <w:b/>
          <w:bCs/>
        </w:rPr>
        <w:br w:type="page"/>
      </w:r>
    </w:p>
    <w:p w14:paraId="4E9A9B52" w14:textId="3B9AFCF1" w:rsidR="006A7361" w:rsidRPr="006A7361" w:rsidRDefault="00600D8A" w:rsidP="119CA4FA">
      <w:pPr>
        <w:spacing w:before="240"/>
        <w:rPr>
          <w:rFonts w:ascii="Calibri" w:hAnsi="Calibri" w:cs="Calibri"/>
          <w:color w:val="7030A0"/>
        </w:rPr>
      </w:pPr>
      <w:r>
        <w:rPr>
          <w:rFonts w:ascii="Calibri" w:hAnsi="Calibri" w:cs="Calibri"/>
          <w:b/>
          <w:bCs/>
        </w:rPr>
        <w:lastRenderedPageBreak/>
        <w:t>Administration</w:t>
      </w:r>
    </w:p>
    <w:p w14:paraId="6E4BFF33" w14:textId="2276ABCC" w:rsidR="119CA4FA" w:rsidRDefault="119CA4FA" w:rsidP="119CA4FA">
      <w:pPr>
        <w:pStyle w:val="ListParagraph"/>
        <w:numPr>
          <w:ilvl w:val="0"/>
          <w:numId w:val="12"/>
        </w:numPr>
        <w:rPr>
          <w:rFonts w:ascii="Calibri" w:hAnsi="Calibri" w:cs="Calibri"/>
        </w:rPr>
      </w:pPr>
      <w:r w:rsidRPr="119CA4FA">
        <w:rPr>
          <w:rFonts w:ascii="Calibri" w:hAnsi="Calibri" w:cs="Calibri"/>
        </w:rPr>
        <w:t>Supporting show production, for example booking rehearsal rooms or hotels</w:t>
      </w:r>
    </w:p>
    <w:p w14:paraId="240B5211" w14:textId="6A833880" w:rsidR="008569A1" w:rsidRDefault="119CA4FA" w:rsidP="119CA4FA">
      <w:pPr>
        <w:pStyle w:val="ListParagraph"/>
        <w:numPr>
          <w:ilvl w:val="0"/>
          <w:numId w:val="12"/>
        </w:numPr>
        <w:rPr>
          <w:rFonts w:ascii="Calibri" w:hAnsi="Calibri" w:cs="Calibri"/>
        </w:rPr>
      </w:pPr>
      <w:r w:rsidRPr="119CA4FA">
        <w:rPr>
          <w:rFonts w:ascii="Calibri" w:hAnsi="Calibri" w:cs="Calibri"/>
        </w:rPr>
        <w:t xml:space="preserve">Moderation and logistics organisation on </w:t>
      </w:r>
      <w:proofErr w:type="spellStart"/>
      <w:r w:rsidRPr="119CA4FA">
        <w:rPr>
          <w:rFonts w:ascii="Calibri" w:hAnsi="Calibri" w:cs="Calibri"/>
        </w:rPr>
        <w:t>Mimbre’s</w:t>
      </w:r>
      <w:proofErr w:type="spellEnd"/>
      <w:r w:rsidRPr="119CA4FA">
        <w:rPr>
          <w:rFonts w:ascii="Calibri" w:hAnsi="Calibri" w:cs="Calibri"/>
        </w:rPr>
        <w:t xml:space="preserve"> Zoom events &amp; training</w:t>
      </w:r>
    </w:p>
    <w:p w14:paraId="14DE7C88" w14:textId="71E8D15E" w:rsidR="006A7361" w:rsidRDefault="119CA4FA" w:rsidP="119CA4FA">
      <w:pPr>
        <w:pStyle w:val="ListParagraph"/>
        <w:numPr>
          <w:ilvl w:val="0"/>
          <w:numId w:val="12"/>
        </w:numPr>
        <w:rPr>
          <w:rFonts w:ascii="Calibri" w:hAnsi="Calibri" w:cs="Calibri"/>
        </w:rPr>
      </w:pPr>
      <w:r w:rsidRPr="119CA4FA">
        <w:rPr>
          <w:rFonts w:ascii="Calibri" w:hAnsi="Calibri" w:cs="Calibri"/>
        </w:rPr>
        <w:t>Keep records of feedback, quotes and comments from audience, partners, freelancers, industry colleagues and so on.</w:t>
      </w:r>
    </w:p>
    <w:p w14:paraId="55B1A8C6" w14:textId="77777777" w:rsidR="00600D8A" w:rsidRDefault="00600D8A" w:rsidP="00600D8A">
      <w:pPr>
        <w:pStyle w:val="ListParagraph"/>
        <w:numPr>
          <w:ilvl w:val="0"/>
          <w:numId w:val="12"/>
        </w:numPr>
        <w:rPr>
          <w:rFonts w:ascii="Calibri" w:hAnsi="Calibri" w:cs="Calibri"/>
        </w:rPr>
      </w:pPr>
      <w:r w:rsidRPr="119CA4FA">
        <w:rPr>
          <w:rFonts w:ascii="Calibri" w:hAnsi="Calibri" w:cs="Calibri"/>
        </w:rPr>
        <w:t>Collecting data including feedback for funders – including Julie’s Bicycle Creative Green Tools.</w:t>
      </w:r>
    </w:p>
    <w:p w14:paraId="040FD4CB" w14:textId="3188E30D" w:rsidR="006A7361" w:rsidRPr="008569A1" w:rsidRDefault="119CA4FA" w:rsidP="119CA4FA">
      <w:pPr>
        <w:pStyle w:val="ListParagraph"/>
        <w:numPr>
          <w:ilvl w:val="0"/>
          <w:numId w:val="12"/>
        </w:numPr>
        <w:rPr>
          <w:rFonts w:ascii="Calibri" w:hAnsi="Calibri" w:cs="Calibri"/>
        </w:rPr>
      </w:pPr>
      <w:r w:rsidRPr="119CA4FA">
        <w:rPr>
          <w:rFonts w:ascii="Calibri" w:hAnsi="Calibri" w:cs="Calibri"/>
        </w:rPr>
        <w:t>Create access material for productions (Visual Stories and Audio Descriptions)</w:t>
      </w:r>
    </w:p>
    <w:p w14:paraId="01962595" w14:textId="7BF0D82A" w:rsidR="00086FBD" w:rsidRPr="00DF363B" w:rsidRDefault="119CA4FA" w:rsidP="00086FBD">
      <w:pPr>
        <w:pStyle w:val="ListParagraph"/>
        <w:numPr>
          <w:ilvl w:val="0"/>
          <w:numId w:val="12"/>
        </w:numPr>
        <w:rPr>
          <w:rFonts w:ascii="Calibri" w:hAnsi="Calibri" w:cs="Calibri"/>
        </w:rPr>
      </w:pPr>
      <w:r w:rsidRPr="119CA4FA">
        <w:rPr>
          <w:rFonts w:ascii="Calibri" w:hAnsi="Calibri" w:cs="Calibri"/>
        </w:rPr>
        <w:t xml:space="preserve">Contribute from time to time to </w:t>
      </w:r>
      <w:proofErr w:type="spellStart"/>
      <w:r w:rsidRPr="119CA4FA">
        <w:rPr>
          <w:rFonts w:ascii="Calibri" w:hAnsi="Calibri" w:cs="Calibri"/>
        </w:rPr>
        <w:t>Mimbre’s</w:t>
      </w:r>
      <w:proofErr w:type="spellEnd"/>
      <w:r w:rsidRPr="119CA4FA">
        <w:rPr>
          <w:rFonts w:ascii="Calibri" w:hAnsi="Calibri" w:cs="Calibri"/>
        </w:rPr>
        <w:t xml:space="preserve"> Youth Programme</w:t>
      </w:r>
    </w:p>
    <w:p w14:paraId="2789F768" w14:textId="7CF2DFA2" w:rsidR="00600D8A" w:rsidRPr="00600D8A" w:rsidRDefault="00600D8A" w:rsidP="00600D8A">
      <w:pPr>
        <w:pStyle w:val="ListParagraph"/>
        <w:numPr>
          <w:ilvl w:val="0"/>
          <w:numId w:val="12"/>
        </w:numPr>
        <w:rPr>
          <w:rFonts w:ascii="Calibri" w:hAnsi="Calibri" w:cs="Calibri"/>
        </w:rPr>
      </w:pPr>
      <w:r>
        <w:rPr>
          <w:rFonts w:ascii="Calibri" w:hAnsi="Calibri" w:cs="Calibri"/>
        </w:rPr>
        <w:t>Supporting e</w:t>
      </w:r>
      <w:r w:rsidRPr="119CA4FA">
        <w:rPr>
          <w:rFonts w:ascii="Calibri" w:hAnsi="Calibri" w:cs="Calibri"/>
        </w:rPr>
        <w:t>vent management for the company’s profile raising events</w:t>
      </w:r>
    </w:p>
    <w:p w14:paraId="1A3D4E9E" w14:textId="65E4BE2A" w:rsidR="00086FBD" w:rsidRDefault="119CA4FA" w:rsidP="119CA4FA">
      <w:pPr>
        <w:pStyle w:val="ListParagraph"/>
        <w:numPr>
          <w:ilvl w:val="0"/>
          <w:numId w:val="12"/>
        </w:numPr>
        <w:rPr>
          <w:rFonts w:ascii="Calibri" w:hAnsi="Calibri" w:cs="Calibri"/>
        </w:rPr>
      </w:pPr>
      <w:r w:rsidRPr="119CA4FA">
        <w:rPr>
          <w:rFonts w:ascii="Calibri" w:hAnsi="Calibri" w:cs="Calibri"/>
        </w:rPr>
        <w:t>General office and company administration</w:t>
      </w:r>
    </w:p>
    <w:p w14:paraId="49DC93D1" w14:textId="34445223" w:rsidR="00600D8A" w:rsidRPr="00600D8A" w:rsidRDefault="006A7BF6" w:rsidP="003834F5">
      <w:pPr>
        <w:pStyle w:val="ListParagraph"/>
        <w:numPr>
          <w:ilvl w:val="0"/>
          <w:numId w:val="12"/>
        </w:numPr>
        <w:rPr>
          <w:rFonts w:ascii="Calibri" w:hAnsi="Calibri" w:cs="Calibri"/>
        </w:rPr>
      </w:pPr>
      <w:r>
        <w:rPr>
          <w:rFonts w:ascii="Calibri" w:hAnsi="Calibri" w:cs="Calibri"/>
        </w:rPr>
        <w:t>Attending board meetings and writing minutes (with support from the Executive Director)</w:t>
      </w:r>
    </w:p>
    <w:p w14:paraId="28AE6B72" w14:textId="77777777" w:rsidR="00C403BE" w:rsidRPr="00704194" w:rsidRDefault="119CA4FA" w:rsidP="001F2F8C">
      <w:pPr>
        <w:pStyle w:val="ListParagraph"/>
        <w:spacing w:before="240"/>
        <w:ind w:left="0"/>
        <w:contextualSpacing w:val="0"/>
        <w:jc w:val="both"/>
        <w:rPr>
          <w:rFonts w:ascii="Calibri" w:hAnsi="Calibri" w:cs="Calibri"/>
          <w:b/>
          <w:bCs/>
        </w:rPr>
      </w:pPr>
      <w:r w:rsidRPr="119CA4FA">
        <w:rPr>
          <w:rFonts w:ascii="Calibri" w:hAnsi="Calibri" w:cs="Calibri"/>
          <w:b/>
          <w:bCs/>
        </w:rPr>
        <w:t>Other</w:t>
      </w:r>
    </w:p>
    <w:p w14:paraId="58FDC32C" w14:textId="4FA79CCA" w:rsidR="00320309" w:rsidRPr="00704194" w:rsidRDefault="119CA4FA" w:rsidP="00320309">
      <w:pPr>
        <w:pStyle w:val="ListParagraph"/>
        <w:numPr>
          <w:ilvl w:val="0"/>
          <w:numId w:val="17"/>
        </w:numPr>
        <w:rPr>
          <w:rFonts w:ascii="Calibri" w:hAnsi="Calibri" w:cs="Calibri"/>
        </w:rPr>
      </w:pPr>
      <w:r w:rsidRPr="119CA4FA">
        <w:rPr>
          <w:rFonts w:ascii="Calibri" w:hAnsi="Calibri" w:cs="Calibri"/>
        </w:rPr>
        <w:t xml:space="preserve">Uphold Mimbre values and company policies on equality, anti-bullying, data protection and so on </w:t>
      </w:r>
    </w:p>
    <w:p w14:paraId="34972587" w14:textId="77777777" w:rsidR="00F55F5A" w:rsidRPr="00600D8A" w:rsidRDefault="00F55F5A" w:rsidP="00F55F5A">
      <w:pPr>
        <w:pStyle w:val="ListParagraph"/>
        <w:numPr>
          <w:ilvl w:val="0"/>
          <w:numId w:val="17"/>
        </w:numPr>
        <w:rPr>
          <w:rFonts w:ascii="Calibri" w:hAnsi="Calibri" w:cs="Calibri"/>
        </w:rPr>
      </w:pPr>
      <w:r w:rsidRPr="00704194">
        <w:rPr>
          <w:rFonts w:ascii="Calibri" w:hAnsi="Calibri" w:cs="Calibri"/>
        </w:rPr>
        <w:t>Act</w:t>
      </w:r>
      <w:r w:rsidRPr="00704194">
        <w:rPr>
          <w:rFonts w:ascii="Calibri" w:hAnsi="Calibri" w:cs="Calibri"/>
          <w:spacing w:val="-6"/>
        </w:rPr>
        <w:t xml:space="preserve"> </w:t>
      </w:r>
      <w:r w:rsidRPr="00704194">
        <w:rPr>
          <w:rFonts w:ascii="Calibri" w:hAnsi="Calibri" w:cs="Calibri"/>
        </w:rPr>
        <w:t>as</w:t>
      </w:r>
      <w:r w:rsidRPr="00704194">
        <w:rPr>
          <w:rFonts w:ascii="Calibri" w:hAnsi="Calibri" w:cs="Calibri"/>
          <w:spacing w:val="-7"/>
        </w:rPr>
        <w:t xml:space="preserve"> </w:t>
      </w:r>
      <w:r w:rsidRPr="00704194">
        <w:rPr>
          <w:rFonts w:ascii="Calibri" w:hAnsi="Calibri" w:cs="Calibri"/>
        </w:rPr>
        <w:t>an</w:t>
      </w:r>
      <w:r w:rsidRPr="00704194">
        <w:rPr>
          <w:rFonts w:ascii="Calibri" w:hAnsi="Calibri" w:cs="Calibri"/>
          <w:spacing w:val="-8"/>
        </w:rPr>
        <w:t xml:space="preserve"> </w:t>
      </w:r>
      <w:r w:rsidRPr="00704194">
        <w:rPr>
          <w:rFonts w:ascii="Calibri" w:hAnsi="Calibri" w:cs="Calibri"/>
        </w:rPr>
        <w:t>advocate</w:t>
      </w:r>
      <w:r w:rsidRPr="00704194">
        <w:rPr>
          <w:rFonts w:ascii="Calibri" w:hAnsi="Calibri" w:cs="Calibri"/>
          <w:spacing w:val="-8"/>
        </w:rPr>
        <w:t xml:space="preserve"> </w:t>
      </w:r>
      <w:r w:rsidRPr="00704194">
        <w:rPr>
          <w:rFonts w:ascii="Calibri" w:hAnsi="Calibri" w:cs="Calibri"/>
        </w:rPr>
        <w:t>for</w:t>
      </w:r>
      <w:r w:rsidRPr="00704194">
        <w:rPr>
          <w:rFonts w:ascii="Calibri" w:hAnsi="Calibri" w:cs="Calibri"/>
          <w:spacing w:val="-7"/>
        </w:rPr>
        <w:t xml:space="preserve"> </w:t>
      </w:r>
      <w:r w:rsidRPr="00704194">
        <w:rPr>
          <w:rFonts w:ascii="Calibri" w:hAnsi="Calibri" w:cs="Calibri"/>
        </w:rPr>
        <w:t>Mimbre</w:t>
      </w:r>
      <w:r w:rsidRPr="00704194">
        <w:rPr>
          <w:rFonts w:ascii="Calibri" w:hAnsi="Calibri" w:cs="Calibri"/>
          <w:spacing w:val="-7"/>
        </w:rPr>
        <w:t xml:space="preserve"> </w:t>
      </w:r>
      <w:r w:rsidRPr="00704194">
        <w:rPr>
          <w:rFonts w:ascii="Calibri" w:hAnsi="Calibri" w:cs="Calibri"/>
        </w:rPr>
        <w:t>by</w:t>
      </w:r>
      <w:r w:rsidRPr="00704194">
        <w:rPr>
          <w:rFonts w:ascii="Calibri" w:hAnsi="Calibri" w:cs="Calibri"/>
          <w:spacing w:val="-8"/>
        </w:rPr>
        <w:t xml:space="preserve"> </w:t>
      </w:r>
      <w:r w:rsidRPr="00704194">
        <w:rPr>
          <w:rFonts w:ascii="Calibri" w:hAnsi="Calibri" w:cs="Calibri"/>
        </w:rPr>
        <w:t>ensuring</w:t>
      </w:r>
      <w:r w:rsidRPr="00704194">
        <w:rPr>
          <w:rFonts w:ascii="Calibri" w:hAnsi="Calibri" w:cs="Calibri"/>
          <w:spacing w:val="-8"/>
        </w:rPr>
        <w:t xml:space="preserve"> </w:t>
      </w:r>
      <w:r w:rsidRPr="00704194">
        <w:rPr>
          <w:rFonts w:ascii="Calibri" w:hAnsi="Calibri" w:cs="Calibri"/>
        </w:rPr>
        <w:t>that</w:t>
      </w:r>
      <w:r w:rsidRPr="00704194">
        <w:rPr>
          <w:rFonts w:ascii="Calibri" w:hAnsi="Calibri" w:cs="Calibri"/>
          <w:spacing w:val="-5"/>
        </w:rPr>
        <w:t xml:space="preserve"> </w:t>
      </w:r>
      <w:r w:rsidRPr="00704194">
        <w:rPr>
          <w:rFonts w:ascii="Calibri" w:hAnsi="Calibri" w:cs="Calibri"/>
        </w:rPr>
        <w:t>it</w:t>
      </w:r>
      <w:r w:rsidRPr="00704194">
        <w:rPr>
          <w:rFonts w:ascii="Calibri" w:hAnsi="Calibri" w:cs="Calibri"/>
          <w:spacing w:val="-7"/>
        </w:rPr>
        <w:t xml:space="preserve"> </w:t>
      </w:r>
      <w:r w:rsidRPr="00704194">
        <w:rPr>
          <w:rFonts w:ascii="Calibri" w:hAnsi="Calibri" w:cs="Calibri"/>
        </w:rPr>
        <w:t>develops</w:t>
      </w:r>
      <w:r w:rsidRPr="00704194">
        <w:rPr>
          <w:rFonts w:ascii="Calibri" w:hAnsi="Calibri" w:cs="Calibri"/>
          <w:spacing w:val="-6"/>
        </w:rPr>
        <w:t xml:space="preserve"> </w:t>
      </w:r>
      <w:r w:rsidRPr="00704194">
        <w:rPr>
          <w:rFonts w:ascii="Calibri" w:hAnsi="Calibri" w:cs="Calibri"/>
        </w:rPr>
        <w:t>and</w:t>
      </w:r>
      <w:r w:rsidRPr="00704194">
        <w:rPr>
          <w:rFonts w:ascii="Calibri" w:hAnsi="Calibri" w:cs="Calibri"/>
          <w:spacing w:val="-8"/>
        </w:rPr>
        <w:t xml:space="preserve"> </w:t>
      </w:r>
      <w:r w:rsidRPr="00704194">
        <w:rPr>
          <w:rFonts w:ascii="Calibri" w:hAnsi="Calibri" w:cs="Calibri"/>
        </w:rPr>
        <w:t>maintains</w:t>
      </w:r>
      <w:r w:rsidRPr="00704194">
        <w:rPr>
          <w:rFonts w:ascii="Calibri" w:hAnsi="Calibri" w:cs="Calibri"/>
          <w:spacing w:val="-7"/>
        </w:rPr>
        <w:t xml:space="preserve"> </w:t>
      </w:r>
      <w:r w:rsidRPr="00704194">
        <w:rPr>
          <w:rFonts w:ascii="Calibri" w:hAnsi="Calibri" w:cs="Calibri"/>
        </w:rPr>
        <w:t>good</w:t>
      </w:r>
      <w:r w:rsidRPr="00704194">
        <w:rPr>
          <w:rFonts w:ascii="Calibri" w:hAnsi="Calibri" w:cs="Calibri"/>
          <w:spacing w:val="-8"/>
        </w:rPr>
        <w:t xml:space="preserve"> </w:t>
      </w:r>
      <w:r w:rsidRPr="00704194">
        <w:rPr>
          <w:rFonts w:ascii="Calibri" w:hAnsi="Calibri" w:cs="Calibri"/>
        </w:rPr>
        <w:t>working</w:t>
      </w:r>
      <w:r w:rsidRPr="00704194">
        <w:rPr>
          <w:rFonts w:ascii="Calibri" w:hAnsi="Calibri" w:cs="Calibri"/>
          <w:w w:val="99"/>
        </w:rPr>
        <w:t xml:space="preserve"> </w:t>
      </w:r>
      <w:r w:rsidRPr="00704194">
        <w:rPr>
          <w:rFonts w:ascii="Calibri" w:hAnsi="Calibri" w:cs="Calibri"/>
        </w:rPr>
        <w:t>relationships</w:t>
      </w:r>
      <w:r w:rsidRPr="00704194">
        <w:rPr>
          <w:rFonts w:ascii="Calibri" w:hAnsi="Calibri" w:cs="Calibri"/>
          <w:spacing w:val="-12"/>
        </w:rPr>
        <w:t xml:space="preserve"> </w:t>
      </w:r>
    </w:p>
    <w:p w14:paraId="5FEF2A97" w14:textId="6BAF3541" w:rsidR="00600D8A" w:rsidRPr="00F50F92" w:rsidRDefault="00600D8A" w:rsidP="00F50F92">
      <w:pPr>
        <w:pStyle w:val="ListParagraph"/>
        <w:numPr>
          <w:ilvl w:val="0"/>
          <w:numId w:val="17"/>
        </w:numPr>
        <w:rPr>
          <w:rFonts w:ascii="Calibri" w:hAnsi="Calibri" w:cs="Calibri"/>
        </w:rPr>
      </w:pPr>
      <w:r w:rsidRPr="00600D8A">
        <w:rPr>
          <w:rFonts w:ascii="Calibri" w:hAnsi="Calibri" w:cs="Calibri"/>
        </w:rPr>
        <w:t>All staff have a responsibility to safeguard and promote the welfare of children. The post holder will undertake the appropriate level of training and is responsible for ensuring that they understand and work within the safeguarding policies of the organisation.</w:t>
      </w:r>
    </w:p>
    <w:p w14:paraId="09659642" w14:textId="4218D4FF" w:rsidR="00F55F5A" w:rsidRPr="00704194" w:rsidRDefault="119CA4FA" w:rsidP="00F55F5A">
      <w:pPr>
        <w:pStyle w:val="ListParagraph"/>
        <w:numPr>
          <w:ilvl w:val="0"/>
          <w:numId w:val="17"/>
        </w:numPr>
        <w:rPr>
          <w:rFonts w:ascii="Calibri" w:hAnsi="Calibri" w:cs="Calibri"/>
        </w:rPr>
      </w:pPr>
      <w:r w:rsidRPr="119CA4FA">
        <w:rPr>
          <w:rFonts w:ascii="Calibri" w:hAnsi="Calibri" w:cs="Calibri"/>
        </w:rPr>
        <w:t>Undertake any other duties as required</w:t>
      </w:r>
    </w:p>
    <w:p w14:paraId="19421FCC" w14:textId="77777777" w:rsidR="00541402" w:rsidRPr="00704194" w:rsidRDefault="00541402" w:rsidP="0096063B">
      <w:pPr>
        <w:rPr>
          <w:rFonts w:ascii="Calibri" w:hAnsi="Calibri" w:cs="Calibri"/>
        </w:rPr>
      </w:pPr>
    </w:p>
    <w:p w14:paraId="18CA82F8" w14:textId="77777777" w:rsidR="00DF363B" w:rsidRDefault="00DF363B">
      <w:pPr>
        <w:rPr>
          <w:rFonts w:ascii="Calibri" w:hAnsi="Calibri" w:cs="Calibri"/>
          <w:b/>
          <w:bCs/>
          <w:sz w:val="32"/>
          <w:szCs w:val="32"/>
        </w:rPr>
      </w:pPr>
      <w:r>
        <w:rPr>
          <w:rFonts w:ascii="Calibri" w:hAnsi="Calibri" w:cs="Calibri"/>
          <w:b/>
          <w:bCs/>
          <w:sz w:val="32"/>
          <w:szCs w:val="32"/>
        </w:rPr>
        <w:br w:type="page"/>
      </w:r>
    </w:p>
    <w:p w14:paraId="2C0F1DDD" w14:textId="77777777" w:rsidR="00720D7F" w:rsidRPr="00704194" w:rsidRDefault="00704194" w:rsidP="00720D7F">
      <w:pPr>
        <w:rPr>
          <w:rFonts w:ascii="Calibri" w:hAnsi="Calibri" w:cs="Calibri"/>
          <w:b/>
          <w:bCs/>
          <w:sz w:val="32"/>
          <w:szCs w:val="32"/>
        </w:rPr>
      </w:pPr>
      <w:r>
        <w:rPr>
          <w:rFonts w:ascii="Calibri" w:hAnsi="Calibri" w:cs="Calibri"/>
          <w:b/>
          <w:bCs/>
          <w:sz w:val="32"/>
          <w:szCs w:val="32"/>
        </w:rPr>
        <w:lastRenderedPageBreak/>
        <w:t>Person Specification</w:t>
      </w:r>
    </w:p>
    <w:p w14:paraId="5AF982D9" w14:textId="77777777" w:rsidR="00720D7F" w:rsidRPr="00704194" w:rsidRDefault="00720D7F" w:rsidP="00720D7F">
      <w:pPr>
        <w:rPr>
          <w:rFonts w:ascii="Calibri" w:hAnsi="Calibri" w:cs="Calibri"/>
          <w:b/>
          <w:bCs/>
        </w:rPr>
      </w:pPr>
      <w:r w:rsidRPr="00704194">
        <w:rPr>
          <w:rFonts w:ascii="Calibri" w:hAnsi="Calibri" w:cs="Calibri"/>
          <w:b/>
          <w:bCs/>
        </w:rPr>
        <w:t>Essential skills, knowledge and experience</w:t>
      </w:r>
    </w:p>
    <w:p w14:paraId="731799C4" w14:textId="6D0A78AF" w:rsidR="119CA4FA" w:rsidRDefault="119CA4FA" w:rsidP="119CA4FA">
      <w:pPr>
        <w:pStyle w:val="ListParagraph"/>
        <w:numPr>
          <w:ilvl w:val="0"/>
          <w:numId w:val="26"/>
        </w:numPr>
        <w:ind w:left="993" w:hanging="567"/>
        <w:rPr>
          <w:rFonts w:ascii="Calibri" w:hAnsi="Calibri" w:cs="Calibri"/>
        </w:rPr>
      </w:pPr>
      <w:r w:rsidRPr="119CA4FA">
        <w:rPr>
          <w:rFonts w:ascii="Calibri" w:hAnsi="Calibri" w:cs="Calibri"/>
        </w:rPr>
        <w:t xml:space="preserve">Experience of </w:t>
      </w:r>
      <w:r w:rsidR="00F50F92">
        <w:rPr>
          <w:rFonts w:ascii="Calibri" w:hAnsi="Calibri" w:cs="Calibri"/>
        </w:rPr>
        <w:t xml:space="preserve">using </w:t>
      </w:r>
      <w:r w:rsidRPr="119CA4FA">
        <w:rPr>
          <w:rFonts w:ascii="Calibri" w:hAnsi="Calibri" w:cs="Calibri"/>
        </w:rPr>
        <w:t>social media</w:t>
      </w:r>
      <w:r w:rsidR="00F50F92">
        <w:rPr>
          <w:rFonts w:ascii="Calibri" w:hAnsi="Calibri" w:cs="Calibri"/>
        </w:rPr>
        <w:t xml:space="preserve"> </w:t>
      </w:r>
    </w:p>
    <w:p w14:paraId="5743127C" w14:textId="0A87E8E6" w:rsidR="00FD0FEB" w:rsidRPr="00704194" w:rsidRDefault="119CA4FA" w:rsidP="00FD0FEB">
      <w:pPr>
        <w:pStyle w:val="ListParagraph"/>
        <w:numPr>
          <w:ilvl w:val="0"/>
          <w:numId w:val="26"/>
        </w:numPr>
        <w:ind w:left="993" w:hanging="567"/>
        <w:rPr>
          <w:rFonts w:ascii="Calibri" w:hAnsi="Calibri" w:cs="Calibri"/>
        </w:rPr>
      </w:pPr>
      <w:r w:rsidRPr="119CA4FA">
        <w:rPr>
          <w:rFonts w:ascii="Calibri" w:hAnsi="Calibri" w:cs="Calibri"/>
        </w:rPr>
        <w:t>Experience of contributing to the development and implementation of marketing, PR or digital campaigns</w:t>
      </w:r>
    </w:p>
    <w:p w14:paraId="4328F5E4" w14:textId="74AD2419" w:rsidR="00FD0FEB" w:rsidRDefault="119CA4FA" w:rsidP="00FD0FEB">
      <w:pPr>
        <w:pStyle w:val="ListParagraph"/>
        <w:numPr>
          <w:ilvl w:val="0"/>
          <w:numId w:val="26"/>
        </w:numPr>
        <w:ind w:left="993" w:hanging="567"/>
        <w:rPr>
          <w:rFonts w:ascii="Calibri" w:hAnsi="Calibri" w:cs="Calibri"/>
        </w:rPr>
      </w:pPr>
      <w:r w:rsidRPr="119CA4FA">
        <w:rPr>
          <w:rFonts w:ascii="Calibri" w:hAnsi="Calibri" w:cs="Calibri"/>
        </w:rPr>
        <w:t>Good verbal and written communication skills, especially in writing</w:t>
      </w:r>
    </w:p>
    <w:p w14:paraId="156DF350" w14:textId="27005FAB" w:rsidR="000C205C" w:rsidRPr="00704194" w:rsidRDefault="119CA4FA" w:rsidP="00FD0FEB">
      <w:pPr>
        <w:pStyle w:val="ListParagraph"/>
        <w:numPr>
          <w:ilvl w:val="0"/>
          <w:numId w:val="26"/>
        </w:numPr>
        <w:ind w:left="993" w:hanging="567"/>
        <w:rPr>
          <w:rFonts w:ascii="Calibri" w:hAnsi="Calibri" w:cs="Calibri"/>
        </w:rPr>
      </w:pPr>
      <w:r w:rsidRPr="119CA4FA">
        <w:rPr>
          <w:rFonts w:ascii="Calibri" w:hAnsi="Calibri" w:cs="Calibri"/>
        </w:rPr>
        <w:t>A good level of organisation, record keeping and attention to detail</w:t>
      </w:r>
    </w:p>
    <w:p w14:paraId="537A1544" w14:textId="72E6871D" w:rsidR="119CA4FA" w:rsidRDefault="119CA4FA" w:rsidP="119CA4FA">
      <w:pPr>
        <w:pStyle w:val="ListParagraph"/>
        <w:numPr>
          <w:ilvl w:val="0"/>
          <w:numId w:val="26"/>
        </w:numPr>
        <w:ind w:left="993" w:hanging="567"/>
        <w:rPr>
          <w:rFonts w:ascii="Calibri" w:hAnsi="Calibri" w:cs="Calibri"/>
        </w:rPr>
      </w:pPr>
      <w:r w:rsidRPr="119CA4FA">
        <w:rPr>
          <w:rFonts w:ascii="Calibri" w:hAnsi="Calibri" w:cs="Calibri"/>
        </w:rPr>
        <w:t>Ability to manage own workload</w:t>
      </w:r>
    </w:p>
    <w:p w14:paraId="6B97E7EC" w14:textId="7C423655" w:rsidR="00FD0FEB" w:rsidRPr="00704194" w:rsidRDefault="119CA4FA" w:rsidP="00FD0FEB">
      <w:pPr>
        <w:pStyle w:val="ListParagraph"/>
        <w:numPr>
          <w:ilvl w:val="0"/>
          <w:numId w:val="26"/>
        </w:numPr>
        <w:ind w:left="993" w:hanging="567"/>
        <w:rPr>
          <w:rFonts w:ascii="Calibri" w:hAnsi="Calibri" w:cs="Calibri"/>
        </w:rPr>
      </w:pPr>
      <w:r w:rsidRPr="119CA4FA">
        <w:rPr>
          <w:rFonts w:ascii="Calibri" w:hAnsi="Calibri" w:cs="Calibri"/>
        </w:rPr>
        <w:t>A collaborative approach to work</w:t>
      </w:r>
    </w:p>
    <w:p w14:paraId="3DA92E43" w14:textId="00C3A7EC" w:rsidR="00720D7F" w:rsidRPr="00F50F92" w:rsidRDefault="119CA4FA" w:rsidP="119CA4FA">
      <w:pPr>
        <w:pStyle w:val="ListParagraph"/>
        <w:numPr>
          <w:ilvl w:val="0"/>
          <w:numId w:val="26"/>
        </w:numPr>
        <w:ind w:left="993" w:hanging="567"/>
        <w:rPr>
          <w:rFonts w:ascii="Calibri" w:hAnsi="Calibri" w:cs="Calibri"/>
        </w:rPr>
      </w:pPr>
      <w:r w:rsidRPr="119CA4FA">
        <w:rPr>
          <w:rFonts w:ascii="Calibri" w:hAnsi="Calibri" w:cs="Calibri"/>
        </w:rPr>
        <w:t xml:space="preserve">A </w:t>
      </w:r>
      <w:r w:rsidRPr="00F50F92">
        <w:rPr>
          <w:rFonts w:ascii="Calibri" w:hAnsi="Calibri" w:cs="Calibri"/>
        </w:rPr>
        <w:t xml:space="preserve">commitment to diversity and equality of opportunity </w:t>
      </w:r>
    </w:p>
    <w:p w14:paraId="725E5B9C" w14:textId="701A5E0F" w:rsidR="00F50F92" w:rsidRPr="00F50F92" w:rsidRDefault="00F50F92" w:rsidP="119CA4FA">
      <w:pPr>
        <w:pStyle w:val="ListParagraph"/>
        <w:numPr>
          <w:ilvl w:val="0"/>
          <w:numId w:val="26"/>
        </w:numPr>
        <w:ind w:left="993" w:hanging="567"/>
        <w:rPr>
          <w:rFonts w:ascii="Calibri" w:hAnsi="Calibri" w:cs="Calibri"/>
        </w:rPr>
      </w:pPr>
      <w:r w:rsidRPr="00F50F92">
        <w:rPr>
          <w:rFonts w:ascii="Calibri" w:hAnsi="Calibri" w:cs="Calibri"/>
        </w:rPr>
        <w:t>An i</w:t>
      </w:r>
      <w:r w:rsidR="119CA4FA" w:rsidRPr="00F50F92">
        <w:rPr>
          <w:rFonts w:ascii="Calibri" w:hAnsi="Calibri" w:cs="Calibri"/>
        </w:rPr>
        <w:t>nterest in digital marketing</w:t>
      </w:r>
      <w:r w:rsidRPr="00F50F92">
        <w:rPr>
          <w:rFonts w:ascii="Calibri" w:hAnsi="Calibri" w:cs="Calibri"/>
        </w:rPr>
        <w:t xml:space="preserve"> and </w:t>
      </w:r>
      <w:r w:rsidR="119CA4FA" w:rsidRPr="00F50F92">
        <w:rPr>
          <w:rFonts w:ascii="Calibri" w:hAnsi="Calibri" w:cs="Calibri"/>
        </w:rPr>
        <w:t>keeping up to date with marketing trends</w:t>
      </w:r>
    </w:p>
    <w:p w14:paraId="1E609EFA" w14:textId="5BA4D483" w:rsidR="00541402" w:rsidRPr="00F50F92" w:rsidRDefault="00F50F92" w:rsidP="00F50F92">
      <w:pPr>
        <w:pStyle w:val="ListParagraph"/>
        <w:numPr>
          <w:ilvl w:val="0"/>
          <w:numId w:val="26"/>
        </w:numPr>
        <w:ind w:left="993" w:hanging="567"/>
        <w:rPr>
          <w:rFonts w:ascii="Calibri" w:hAnsi="Calibri" w:cs="Calibri"/>
        </w:rPr>
      </w:pPr>
      <w:r w:rsidRPr="00F50F92">
        <w:rPr>
          <w:rFonts w:ascii="Calibri" w:hAnsi="Calibri" w:cs="Calibri"/>
        </w:rPr>
        <w:t>A good eye for image choice and visual presentation</w:t>
      </w:r>
    </w:p>
    <w:p w14:paraId="7BBFA01A" w14:textId="77777777" w:rsidR="00720D7F" w:rsidRPr="00704194" w:rsidRDefault="00720D7F" w:rsidP="00720D7F">
      <w:pPr>
        <w:rPr>
          <w:rFonts w:ascii="Calibri" w:hAnsi="Calibri" w:cs="Calibri"/>
          <w:b/>
          <w:bCs/>
        </w:rPr>
      </w:pPr>
      <w:r w:rsidRPr="00704194">
        <w:rPr>
          <w:rFonts w:ascii="Calibri" w:hAnsi="Calibri" w:cs="Calibri"/>
          <w:b/>
          <w:bCs/>
        </w:rPr>
        <w:t>Desirable skills, knowledge and experience</w:t>
      </w:r>
    </w:p>
    <w:p w14:paraId="016E09FF" w14:textId="4171B7BB" w:rsidR="00916BC9" w:rsidRPr="00F50F92" w:rsidRDefault="00F50F92" w:rsidP="119CA4FA">
      <w:pPr>
        <w:pStyle w:val="ListParagraph"/>
        <w:numPr>
          <w:ilvl w:val="0"/>
          <w:numId w:val="28"/>
        </w:numPr>
        <w:ind w:left="993" w:hanging="567"/>
        <w:rPr>
          <w:rFonts w:ascii="Calibri" w:hAnsi="Calibri" w:cs="Calibri"/>
        </w:rPr>
      </w:pPr>
      <w:r w:rsidRPr="00F50F92">
        <w:t>Experience of actively managing social media platforms and campaigns in an organisational setting</w:t>
      </w:r>
    </w:p>
    <w:p w14:paraId="2BC4C775" w14:textId="14EE632A" w:rsidR="119CA4FA" w:rsidRDefault="119CA4FA" w:rsidP="119CA4FA">
      <w:pPr>
        <w:pStyle w:val="ListParagraph"/>
        <w:numPr>
          <w:ilvl w:val="0"/>
          <w:numId w:val="28"/>
        </w:numPr>
        <w:ind w:left="993" w:hanging="567"/>
        <w:rPr>
          <w:rFonts w:ascii="Calibri" w:hAnsi="Calibri" w:cs="Calibri"/>
        </w:rPr>
      </w:pPr>
      <w:r w:rsidRPr="119CA4FA">
        <w:rPr>
          <w:rFonts w:ascii="Calibri" w:hAnsi="Calibri" w:cs="Calibri"/>
        </w:rPr>
        <w:t>Experience of working in the cultural sectors</w:t>
      </w:r>
    </w:p>
    <w:p w14:paraId="0BFAA3C1" w14:textId="0D011E81" w:rsidR="119CA4FA" w:rsidRDefault="119CA4FA" w:rsidP="119CA4FA">
      <w:pPr>
        <w:pStyle w:val="ListParagraph"/>
        <w:numPr>
          <w:ilvl w:val="0"/>
          <w:numId w:val="28"/>
        </w:numPr>
        <w:ind w:left="993" w:hanging="567"/>
        <w:rPr>
          <w:rFonts w:ascii="Calibri" w:hAnsi="Calibri" w:cs="Calibri"/>
        </w:rPr>
      </w:pPr>
      <w:r w:rsidRPr="119CA4FA">
        <w:rPr>
          <w:rFonts w:ascii="Calibri" w:hAnsi="Calibri" w:cs="Calibri"/>
        </w:rPr>
        <w:t>Experience of working in a small team</w:t>
      </w:r>
    </w:p>
    <w:p w14:paraId="75823B8C" w14:textId="77777777" w:rsidR="00916BC9" w:rsidRPr="00A947EF" w:rsidRDefault="119CA4FA" w:rsidP="00916BC9">
      <w:pPr>
        <w:pStyle w:val="ListParagraph"/>
        <w:numPr>
          <w:ilvl w:val="0"/>
          <w:numId w:val="28"/>
        </w:numPr>
        <w:ind w:left="993" w:hanging="567"/>
        <w:rPr>
          <w:rFonts w:ascii="Calibri" w:hAnsi="Calibri" w:cs="Calibri"/>
        </w:rPr>
      </w:pPr>
      <w:r>
        <w:t>Working knowledge of WordPress</w:t>
      </w:r>
    </w:p>
    <w:p w14:paraId="203367BE" w14:textId="77777777" w:rsidR="00720D7F" w:rsidRDefault="119CA4FA" w:rsidP="00720D7F">
      <w:pPr>
        <w:pStyle w:val="ListParagraph"/>
        <w:numPr>
          <w:ilvl w:val="0"/>
          <w:numId w:val="28"/>
        </w:numPr>
        <w:ind w:left="993" w:hanging="567"/>
        <w:rPr>
          <w:rFonts w:ascii="Calibri" w:hAnsi="Calibri" w:cs="Calibri"/>
        </w:rPr>
      </w:pPr>
      <w:r w:rsidRPr="119CA4FA">
        <w:rPr>
          <w:rFonts w:ascii="Calibri" w:hAnsi="Calibri" w:cs="Calibri"/>
        </w:rPr>
        <w:t>A knowledge of data protection legislation including GDPR</w:t>
      </w:r>
    </w:p>
    <w:p w14:paraId="36B3080D" w14:textId="3226BC05" w:rsidR="119CA4FA" w:rsidRDefault="119CA4FA" w:rsidP="119CA4FA">
      <w:pPr>
        <w:pStyle w:val="ListParagraph"/>
        <w:numPr>
          <w:ilvl w:val="0"/>
          <w:numId w:val="28"/>
        </w:numPr>
        <w:ind w:left="993" w:hanging="567"/>
        <w:rPr>
          <w:rFonts w:ascii="Calibri" w:hAnsi="Calibri" w:cs="Calibri"/>
        </w:rPr>
      </w:pPr>
      <w:r w:rsidRPr="119CA4FA">
        <w:rPr>
          <w:rFonts w:ascii="Calibri" w:hAnsi="Calibri" w:cs="Calibri"/>
        </w:rPr>
        <w:t>Graphic design skills, for example using Canva</w:t>
      </w:r>
    </w:p>
    <w:p w14:paraId="3FF9A6DD" w14:textId="1B284626" w:rsidR="119CA4FA" w:rsidRDefault="119CA4FA" w:rsidP="119CA4FA">
      <w:pPr>
        <w:pStyle w:val="ListParagraph"/>
        <w:numPr>
          <w:ilvl w:val="0"/>
          <w:numId w:val="28"/>
        </w:numPr>
        <w:ind w:left="993" w:hanging="567"/>
        <w:rPr>
          <w:rFonts w:ascii="Calibri" w:hAnsi="Calibri" w:cs="Calibri"/>
        </w:rPr>
      </w:pPr>
      <w:r w:rsidRPr="119CA4FA">
        <w:rPr>
          <w:rFonts w:ascii="Calibri" w:hAnsi="Calibri" w:cs="Calibri"/>
        </w:rPr>
        <w:t>Basic film editing skills</w:t>
      </w:r>
    </w:p>
    <w:p w14:paraId="61F71792" w14:textId="68ED8769" w:rsidR="119CA4FA" w:rsidRDefault="119CA4FA" w:rsidP="119CA4FA">
      <w:pPr>
        <w:rPr>
          <w:rFonts w:ascii="Calibri" w:hAnsi="Calibri" w:cs="Calibri"/>
        </w:rPr>
      </w:pPr>
      <w:r w:rsidRPr="119CA4FA">
        <w:rPr>
          <w:rFonts w:ascii="Calibri" w:hAnsi="Calibri" w:cs="Calibri"/>
        </w:rPr>
        <w:t xml:space="preserve">Mimbre is eager to work with people from different backgrounds, and with different experiences and skills. </w:t>
      </w:r>
      <w:r w:rsidR="00F50F92">
        <w:rPr>
          <w:rFonts w:ascii="Calibri" w:hAnsi="Calibri" w:cs="Calibri"/>
        </w:rPr>
        <w:t xml:space="preserve">We are particularly interested in hearing from candidates from groups under-represented in the arts including those from working class backgrounds, from the </w:t>
      </w:r>
      <w:r w:rsidR="00041263">
        <w:rPr>
          <w:rFonts w:ascii="Calibri" w:hAnsi="Calibri" w:cs="Calibri"/>
        </w:rPr>
        <w:t>g</w:t>
      </w:r>
      <w:r w:rsidR="00F50F92">
        <w:rPr>
          <w:rFonts w:ascii="Calibri" w:hAnsi="Calibri" w:cs="Calibri"/>
        </w:rPr>
        <w:t xml:space="preserve">lobal </w:t>
      </w:r>
      <w:r w:rsidR="00041263">
        <w:rPr>
          <w:rFonts w:ascii="Calibri" w:hAnsi="Calibri" w:cs="Calibri"/>
        </w:rPr>
        <w:t>m</w:t>
      </w:r>
      <w:r w:rsidR="00F50F92">
        <w:rPr>
          <w:rFonts w:ascii="Calibri" w:hAnsi="Calibri" w:cs="Calibri"/>
        </w:rPr>
        <w:t xml:space="preserve">ajority and people who identify as disabled. </w:t>
      </w:r>
      <w:r w:rsidRPr="119CA4FA">
        <w:rPr>
          <w:rFonts w:ascii="Calibri" w:hAnsi="Calibri" w:cs="Calibri"/>
        </w:rPr>
        <w:t>We don’t expect candidates to have extensive experience working in the arts, particular qualifications or impressive references. We are looking for someone keen who broadly shares our values and is interested in our work. We are prepared to invest in training for the right candidate.</w:t>
      </w:r>
    </w:p>
    <w:p w14:paraId="365649C6" w14:textId="77777777" w:rsidR="00DF363B" w:rsidRDefault="00DF363B">
      <w:pPr>
        <w:rPr>
          <w:rFonts w:ascii="Calibri" w:eastAsia="Arial" w:hAnsi="Calibri" w:cs="Calibri"/>
          <w:b/>
          <w:bCs/>
          <w:sz w:val="32"/>
          <w:szCs w:val="28"/>
        </w:rPr>
      </w:pPr>
      <w:r>
        <w:rPr>
          <w:rFonts w:ascii="Calibri" w:eastAsia="Arial" w:hAnsi="Calibri" w:cs="Calibri"/>
          <w:b/>
          <w:bCs/>
          <w:sz w:val="32"/>
          <w:szCs w:val="28"/>
        </w:rPr>
        <w:br w:type="page"/>
      </w:r>
    </w:p>
    <w:p w14:paraId="27590D18" w14:textId="77777777" w:rsidR="00704194" w:rsidRPr="00704194" w:rsidRDefault="00704194" w:rsidP="00704194">
      <w:pPr>
        <w:rPr>
          <w:rFonts w:ascii="Calibri" w:hAnsi="Calibri" w:cs="Calibri"/>
          <w:b/>
          <w:sz w:val="32"/>
          <w:szCs w:val="28"/>
        </w:rPr>
      </w:pPr>
      <w:r w:rsidRPr="00704194">
        <w:rPr>
          <w:rFonts w:ascii="Calibri" w:eastAsia="Arial" w:hAnsi="Calibri" w:cs="Calibri"/>
          <w:b/>
          <w:bCs/>
          <w:sz w:val="32"/>
          <w:szCs w:val="28"/>
        </w:rPr>
        <w:lastRenderedPageBreak/>
        <w:t>Application Details</w:t>
      </w:r>
    </w:p>
    <w:p w14:paraId="1E58153B" w14:textId="77777777" w:rsidR="00704194" w:rsidRPr="00704194" w:rsidRDefault="00704194" w:rsidP="00704194">
      <w:pPr>
        <w:pStyle w:val="Normal1"/>
        <w:rPr>
          <w:color w:val="auto"/>
        </w:rPr>
      </w:pPr>
    </w:p>
    <w:p w14:paraId="34334529" w14:textId="77777777" w:rsidR="00704194" w:rsidRPr="00704194" w:rsidRDefault="00704194" w:rsidP="00704194">
      <w:pPr>
        <w:pStyle w:val="Normal1"/>
        <w:spacing w:line="276" w:lineRule="auto"/>
        <w:rPr>
          <w:b/>
          <w:color w:val="auto"/>
          <w:sz w:val="22"/>
          <w:szCs w:val="22"/>
        </w:rPr>
      </w:pPr>
      <w:r w:rsidRPr="00704194">
        <w:rPr>
          <w:rFonts w:eastAsia="Arial"/>
          <w:b/>
          <w:bCs/>
          <w:color w:val="auto"/>
          <w:sz w:val="22"/>
          <w:szCs w:val="22"/>
        </w:rPr>
        <w:t>Timeline</w:t>
      </w:r>
    </w:p>
    <w:p w14:paraId="2DF10FBC" w14:textId="186D418E" w:rsidR="00704194" w:rsidRDefault="00041263" w:rsidP="00704194">
      <w:pPr>
        <w:pStyle w:val="Normal1"/>
        <w:spacing w:line="276" w:lineRule="auto"/>
        <w:rPr>
          <w:rFonts w:eastAsia="Arial"/>
          <w:color w:val="auto"/>
          <w:sz w:val="22"/>
          <w:szCs w:val="22"/>
        </w:rPr>
      </w:pPr>
      <w:r>
        <w:rPr>
          <w:rFonts w:eastAsia="Arial"/>
          <w:color w:val="auto"/>
          <w:sz w:val="22"/>
          <w:szCs w:val="22"/>
        </w:rPr>
        <w:t>Applications close at 9am on Monday 1</w:t>
      </w:r>
      <w:r w:rsidR="00AC05E7">
        <w:rPr>
          <w:rFonts w:eastAsia="Arial"/>
          <w:color w:val="auto"/>
          <w:sz w:val="22"/>
          <w:szCs w:val="22"/>
        </w:rPr>
        <w:t>0</w:t>
      </w:r>
      <w:r w:rsidRPr="00041263">
        <w:rPr>
          <w:rFonts w:eastAsia="Arial"/>
          <w:color w:val="auto"/>
          <w:sz w:val="22"/>
          <w:szCs w:val="22"/>
          <w:vertAlign w:val="superscript"/>
        </w:rPr>
        <w:t>th</w:t>
      </w:r>
      <w:r>
        <w:rPr>
          <w:rFonts w:eastAsia="Arial"/>
          <w:color w:val="auto"/>
          <w:sz w:val="22"/>
          <w:szCs w:val="22"/>
        </w:rPr>
        <w:t xml:space="preserve"> July 2023.</w:t>
      </w:r>
    </w:p>
    <w:p w14:paraId="3733D44E" w14:textId="6EA25B72" w:rsidR="00D23157" w:rsidRDefault="00D23157" w:rsidP="00704194">
      <w:pPr>
        <w:pStyle w:val="Normal1"/>
        <w:spacing w:line="276" w:lineRule="auto"/>
        <w:rPr>
          <w:rFonts w:eastAsia="Arial"/>
          <w:color w:val="auto"/>
          <w:sz w:val="22"/>
          <w:szCs w:val="22"/>
        </w:rPr>
      </w:pPr>
      <w:r w:rsidRPr="00D23157">
        <w:rPr>
          <w:rFonts w:eastAsia="Arial"/>
          <w:color w:val="auto"/>
          <w:sz w:val="22"/>
          <w:szCs w:val="22"/>
        </w:rPr>
        <w:t>Interview notifications</w:t>
      </w:r>
      <w:r>
        <w:rPr>
          <w:rFonts w:eastAsia="Arial"/>
          <w:color w:val="auto"/>
          <w:sz w:val="22"/>
          <w:szCs w:val="22"/>
        </w:rPr>
        <w:t xml:space="preserve"> will be sent</w:t>
      </w:r>
      <w:r w:rsidRPr="00D23157">
        <w:rPr>
          <w:rFonts w:eastAsia="Arial"/>
          <w:color w:val="auto"/>
          <w:sz w:val="22"/>
          <w:szCs w:val="22"/>
        </w:rPr>
        <w:t xml:space="preserve"> by Friday 14th July 2023</w:t>
      </w:r>
      <w:r>
        <w:rPr>
          <w:rFonts w:eastAsia="Arial"/>
          <w:color w:val="auto"/>
          <w:sz w:val="22"/>
          <w:szCs w:val="22"/>
        </w:rPr>
        <w:t>.</w:t>
      </w:r>
    </w:p>
    <w:p w14:paraId="7DEB8244" w14:textId="37DD7AF3" w:rsidR="007030A9" w:rsidRDefault="007030A9" w:rsidP="00704194">
      <w:pPr>
        <w:pStyle w:val="Normal1"/>
        <w:spacing w:line="276" w:lineRule="auto"/>
        <w:rPr>
          <w:rFonts w:eastAsia="Arial"/>
          <w:color w:val="auto"/>
          <w:sz w:val="22"/>
          <w:szCs w:val="22"/>
        </w:rPr>
      </w:pPr>
      <w:r>
        <w:rPr>
          <w:rFonts w:eastAsia="Arial"/>
          <w:color w:val="auto"/>
          <w:sz w:val="22"/>
          <w:szCs w:val="22"/>
        </w:rPr>
        <w:t xml:space="preserve">Interviews </w:t>
      </w:r>
      <w:r w:rsidR="00041263">
        <w:rPr>
          <w:rFonts w:eastAsia="Arial"/>
          <w:color w:val="auto"/>
          <w:sz w:val="22"/>
          <w:szCs w:val="22"/>
        </w:rPr>
        <w:t xml:space="preserve">will be held </w:t>
      </w:r>
      <w:r>
        <w:rPr>
          <w:rFonts w:eastAsia="Arial"/>
          <w:color w:val="auto"/>
          <w:sz w:val="22"/>
          <w:szCs w:val="22"/>
        </w:rPr>
        <w:t>either w/c 17</w:t>
      </w:r>
      <w:r w:rsidRPr="007030A9">
        <w:rPr>
          <w:rFonts w:eastAsia="Arial"/>
          <w:color w:val="auto"/>
          <w:sz w:val="22"/>
          <w:szCs w:val="22"/>
          <w:vertAlign w:val="superscript"/>
        </w:rPr>
        <w:t>th</w:t>
      </w:r>
      <w:r>
        <w:rPr>
          <w:rFonts w:eastAsia="Arial"/>
          <w:color w:val="auto"/>
          <w:sz w:val="22"/>
          <w:szCs w:val="22"/>
        </w:rPr>
        <w:t xml:space="preserve"> July or 31</w:t>
      </w:r>
      <w:r w:rsidRPr="007030A9">
        <w:rPr>
          <w:rFonts w:eastAsia="Arial"/>
          <w:color w:val="auto"/>
          <w:sz w:val="22"/>
          <w:szCs w:val="22"/>
          <w:vertAlign w:val="superscript"/>
        </w:rPr>
        <w:t>st</w:t>
      </w:r>
      <w:r>
        <w:rPr>
          <w:rFonts w:eastAsia="Arial"/>
          <w:color w:val="auto"/>
          <w:sz w:val="22"/>
          <w:szCs w:val="22"/>
        </w:rPr>
        <w:t xml:space="preserve"> July – please mention in your covering letter if you are unavailable for either or both of those weeks.</w:t>
      </w:r>
    </w:p>
    <w:p w14:paraId="5CD7074A" w14:textId="3CA6AB8E" w:rsidR="00C4219B" w:rsidRDefault="00C4219B" w:rsidP="00704194">
      <w:pPr>
        <w:pStyle w:val="Normal1"/>
        <w:spacing w:line="276" w:lineRule="auto"/>
        <w:rPr>
          <w:rFonts w:eastAsia="Arial"/>
          <w:color w:val="auto"/>
          <w:sz w:val="22"/>
          <w:szCs w:val="22"/>
        </w:rPr>
      </w:pPr>
      <w:r>
        <w:rPr>
          <w:rFonts w:eastAsia="Arial"/>
          <w:color w:val="auto"/>
          <w:sz w:val="22"/>
          <w:szCs w:val="22"/>
        </w:rPr>
        <w:t>We expect the successful candidate to begin the role in September 2023.</w:t>
      </w:r>
    </w:p>
    <w:p w14:paraId="13F570F9" w14:textId="77777777" w:rsidR="00704194" w:rsidRPr="00704194" w:rsidRDefault="00704194" w:rsidP="00704194">
      <w:pPr>
        <w:pStyle w:val="Normal1"/>
        <w:spacing w:after="240" w:line="276" w:lineRule="auto"/>
        <w:rPr>
          <w:color w:val="auto"/>
          <w:sz w:val="22"/>
          <w:szCs w:val="22"/>
        </w:rPr>
      </w:pPr>
    </w:p>
    <w:p w14:paraId="49FBB37C" w14:textId="77777777" w:rsidR="00704194" w:rsidRPr="00041263" w:rsidRDefault="00704194" w:rsidP="00041263">
      <w:pPr>
        <w:pStyle w:val="Normal1"/>
        <w:spacing w:line="276" w:lineRule="auto"/>
        <w:rPr>
          <w:rFonts w:eastAsia="Arial"/>
          <w:b/>
          <w:bCs/>
          <w:color w:val="auto"/>
          <w:sz w:val="22"/>
          <w:szCs w:val="22"/>
        </w:rPr>
      </w:pPr>
      <w:r w:rsidRPr="00704194">
        <w:rPr>
          <w:rFonts w:eastAsia="Arial"/>
          <w:b/>
          <w:bCs/>
          <w:color w:val="auto"/>
          <w:sz w:val="22"/>
          <w:szCs w:val="22"/>
        </w:rPr>
        <w:t>Application Process</w:t>
      </w:r>
    </w:p>
    <w:p w14:paraId="58216A45" w14:textId="4636CB81" w:rsidR="00704194" w:rsidRPr="00041263" w:rsidRDefault="119CA4FA" w:rsidP="00704194">
      <w:pPr>
        <w:pStyle w:val="Normal1"/>
        <w:spacing w:after="240" w:line="276" w:lineRule="auto"/>
        <w:rPr>
          <w:rFonts w:eastAsia="Arial"/>
          <w:color w:val="auto"/>
          <w:sz w:val="22"/>
          <w:szCs w:val="22"/>
        </w:rPr>
      </w:pPr>
      <w:r w:rsidRPr="119CA4FA">
        <w:rPr>
          <w:rFonts w:eastAsia="Arial"/>
          <w:color w:val="auto"/>
          <w:sz w:val="22"/>
          <w:szCs w:val="22"/>
        </w:rPr>
        <w:t>To apply please send a covering letter</w:t>
      </w:r>
      <w:r w:rsidR="00041263">
        <w:rPr>
          <w:rFonts w:eastAsia="Arial"/>
          <w:color w:val="auto"/>
          <w:sz w:val="22"/>
          <w:szCs w:val="22"/>
        </w:rPr>
        <w:t xml:space="preserve"> explaining why you are interested in the role, what you would bring to Mimbre and highlighting your relevant experience, along with your </w:t>
      </w:r>
      <w:r w:rsidRPr="119CA4FA">
        <w:rPr>
          <w:rFonts w:eastAsia="Arial"/>
          <w:color w:val="auto"/>
          <w:sz w:val="22"/>
          <w:szCs w:val="22"/>
        </w:rPr>
        <w:t xml:space="preserve">CV by </w:t>
      </w:r>
      <w:r w:rsidR="00041263">
        <w:rPr>
          <w:rFonts w:eastAsia="Arial"/>
          <w:color w:val="auto"/>
          <w:sz w:val="22"/>
          <w:szCs w:val="22"/>
        </w:rPr>
        <w:t>9am on Monday 1</w:t>
      </w:r>
      <w:r w:rsidR="00D23157">
        <w:rPr>
          <w:rFonts w:eastAsia="Arial"/>
          <w:color w:val="auto"/>
          <w:sz w:val="22"/>
          <w:szCs w:val="22"/>
        </w:rPr>
        <w:t>0</w:t>
      </w:r>
      <w:r w:rsidR="00041263" w:rsidRPr="00041263">
        <w:rPr>
          <w:rFonts w:eastAsia="Arial"/>
          <w:color w:val="auto"/>
          <w:sz w:val="22"/>
          <w:szCs w:val="22"/>
          <w:vertAlign w:val="superscript"/>
        </w:rPr>
        <w:t>th</w:t>
      </w:r>
      <w:r w:rsidR="00041263">
        <w:rPr>
          <w:rFonts w:eastAsia="Arial"/>
          <w:color w:val="auto"/>
          <w:sz w:val="22"/>
          <w:szCs w:val="22"/>
        </w:rPr>
        <w:t xml:space="preserve"> July 2023</w:t>
      </w:r>
      <w:r w:rsidRPr="119CA4FA">
        <w:rPr>
          <w:rFonts w:eastAsia="Arial"/>
          <w:color w:val="auto"/>
          <w:sz w:val="22"/>
          <w:szCs w:val="22"/>
        </w:rPr>
        <w:t xml:space="preserve"> to Lissy</w:t>
      </w:r>
      <w:r w:rsidR="00041263">
        <w:rPr>
          <w:rFonts w:eastAsia="Arial"/>
          <w:color w:val="auto"/>
          <w:sz w:val="22"/>
          <w:szCs w:val="22"/>
        </w:rPr>
        <w:t xml:space="preserve"> Lovett, Executive Director,</w:t>
      </w:r>
      <w:r w:rsidRPr="119CA4FA">
        <w:rPr>
          <w:rFonts w:eastAsia="Arial"/>
          <w:color w:val="auto"/>
          <w:sz w:val="22"/>
          <w:szCs w:val="22"/>
        </w:rPr>
        <w:t xml:space="preserve"> at </w:t>
      </w:r>
      <w:hyperlink r:id="rId6" w:history="1">
        <w:r w:rsidR="00D23157" w:rsidRPr="005557E1">
          <w:rPr>
            <w:rStyle w:val="Hyperlink"/>
            <w:rFonts w:eastAsia="Arial"/>
            <w:sz w:val="22"/>
            <w:szCs w:val="22"/>
          </w:rPr>
          <w:t>info@mimbre.co.uk</w:t>
        </w:r>
      </w:hyperlink>
      <w:r w:rsidRPr="119CA4FA">
        <w:rPr>
          <w:rFonts w:eastAsia="Arial"/>
          <w:color w:val="auto"/>
          <w:sz w:val="22"/>
          <w:szCs w:val="22"/>
        </w:rPr>
        <w:t xml:space="preserve">. </w:t>
      </w:r>
    </w:p>
    <w:p w14:paraId="01D2519C" w14:textId="59D9C22E" w:rsidR="00704194" w:rsidRDefault="119CA4FA" w:rsidP="00704194">
      <w:pPr>
        <w:pStyle w:val="Normal1"/>
        <w:spacing w:after="240" w:line="276" w:lineRule="auto"/>
        <w:rPr>
          <w:rFonts w:eastAsia="Arial"/>
          <w:color w:val="auto"/>
          <w:sz w:val="22"/>
          <w:szCs w:val="22"/>
        </w:rPr>
      </w:pPr>
      <w:r w:rsidRPr="119CA4FA">
        <w:rPr>
          <w:rFonts w:eastAsia="Arial"/>
          <w:color w:val="auto"/>
          <w:sz w:val="22"/>
          <w:szCs w:val="22"/>
        </w:rPr>
        <w:t xml:space="preserve">Separately please fill in an equal opportunities form at this link: </w:t>
      </w:r>
      <w:hyperlink r:id="rId7">
        <w:r w:rsidRPr="119CA4FA">
          <w:rPr>
            <w:rStyle w:val="Hyperlink"/>
            <w:rFonts w:eastAsia="Arial"/>
            <w:sz w:val="22"/>
            <w:szCs w:val="22"/>
          </w:rPr>
          <w:t>https://goo.gl/forms/HbiEgE2W7RhNlCHH2</w:t>
        </w:r>
      </w:hyperlink>
      <w:r w:rsidR="00041263">
        <w:rPr>
          <w:rFonts w:eastAsia="Arial"/>
          <w:sz w:val="22"/>
          <w:szCs w:val="22"/>
        </w:rPr>
        <w:t xml:space="preserve">. </w:t>
      </w:r>
      <w:r w:rsidRPr="119CA4FA">
        <w:rPr>
          <w:rFonts w:eastAsia="Arial"/>
          <w:color w:val="auto"/>
          <w:sz w:val="22"/>
          <w:szCs w:val="22"/>
        </w:rPr>
        <w:t>This information will be considered completely separately from the recruitment process</w:t>
      </w:r>
      <w:r w:rsidR="00041263">
        <w:rPr>
          <w:rFonts w:eastAsia="Arial"/>
          <w:color w:val="auto"/>
          <w:sz w:val="22"/>
          <w:szCs w:val="22"/>
        </w:rPr>
        <w:t xml:space="preserve"> and is entirely anonymous.</w:t>
      </w:r>
    </w:p>
    <w:p w14:paraId="568F4E57" w14:textId="52BD4C2D" w:rsidR="00464E2C" w:rsidRPr="00704194" w:rsidRDefault="00464E2C" w:rsidP="00464E2C">
      <w:pPr>
        <w:spacing w:after="240" w:line="276" w:lineRule="auto"/>
        <w:rPr>
          <w:rFonts w:ascii="Calibri" w:hAnsi="Calibri" w:cs="Calibri"/>
          <w:strike/>
        </w:rPr>
      </w:pPr>
      <w:r>
        <w:rPr>
          <w:rFonts w:ascii="Calibri" w:eastAsia="Arial" w:hAnsi="Calibri" w:cs="Calibri"/>
        </w:rPr>
        <w:t xml:space="preserve">Please let us know if you require the information about the role in any other format. </w:t>
      </w:r>
    </w:p>
    <w:p w14:paraId="7C917BD3" w14:textId="36D8A437" w:rsidR="00704194" w:rsidRDefault="00041263" w:rsidP="119CA4FA">
      <w:pPr>
        <w:spacing w:after="240" w:line="276" w:lineRule="auto"/>
        <w:rPr>
          <w:rFonts w:ascii="Calibri" w:eastAsia="Arial" w:hAnsi="Calibri" w:cs="Calibri"/>
        </w:rPr>
      </w:pPr>
      <w:r>
        <w:rPr>
          <w:rFonts w:ascii="Calibri" w:eastAsia="Arial" w:hAnsi="Calibri" w:cs="Calibri"/>
        </w:rPr>
        <w:t>Mimbre are supportive of those with children or other caring responsibilities, so w</w:t>
      </w:r>
      <w:r w:rsidR="119CA4FA" w:rsidRPr="119CA4FA">
        <w:rPr>
          <w:rFonts w:ascii="Calibri" w:eastAsia="Arial" w:hAnsi="Calibri" w:cs="Calibri"/>
        </w:rPr>
        <w:t>e are very open to suggestions of flexible working that allow candidates to fulfil the requirements of the role</w:t>
      </w:r>
      <w:r>
        <w:rPr>
          <w:rFonts w:ascii="Calibri" w:eastAsia="Arial" w:hAnsi="Calibri" w:cs="Calibri"/>
        </w:rPr>
        <w:t>. Please include this in your letter if you would like to propose an alternative working pattern to the one in the job description.</w:t>
      </w:r>
    </w:p>
    <w:p w14:paraId="744849A8" w14:textId="3030A85B" w:rsidR="00704194" w:rsidRPr="00704194" w:rsidRDefault="119CA4FA" w:rsidP="00704194">
      <w:pPr>
        <w:spacing w:after="240" w:line="276" w:lineRule="auto"/>
        <w:rPr>
          <w:rFonts w:ascii="Calibri" w:hAnsi="Calibri" w:cs="Calibri"/>
        </w:rPr>
      </w:pPr>
      <w:r w:rsidRPr="119CA4FA">
        <w:rPr>
          <w:rFonts w:ascii="Calibri" w:eastAsia="Arial" w:hAnsi="Calibri" w:cs="Calibri"/>
        </w:rPr>
        <w:t xml:space="preserve">Mimbre is a female-led company and </w:t>
      </w:r>
      <w:r w:rsidR="00041263">
        <w:rPr>
          <w:rFonts w:ascii="Calibri" w:eastAsia="Arial" w:hAnsi="Calibri" w:cs="Calibri"/>
        </w:rPr>
        <w:t>recognises</w:t>
      </w:r>
      <w:r w:rsidRPr="119CA4FA">
        <w:rPr>
          <w:rFonts w:ascii="Calibri" w:eastAsia="Arial" w:hAnsi="Calibri" w:cs="Calibri"/>
        </w:rPr>
        <w:t xml:space="preserve"> that women, people from global majority backgrounds</w:t>
      </w:r>
      <w:r w:rsidR="00041263">
        <w:rPr>
          <w:rFonts w:ascii="Calibri" w:eastAsia="Arial" w:hAnsi="Calibri" w:cs="Calibri"/>
        </w:rPr>
        <w:t xml:space="preserve">, </w:t>
      </w:r>
      <w:r w:rsidRPr="119CA4FA">
        <w:rPr>
          <w:rFonts w:ascii="Calibri" w:eastAsia="Arial" w:hAnsi="Calibri" w:cs="Calibri"/>
        </w:rPr>
        <w:t>disabled people</w:t>
      </w:r>
      <w:r w:rsidR="00041263">
        <w:rPr>
          <w:rFonts w:ascii="Calibri" w:eastAsia="Arial" w:hAnsi="Calibri" w:cs="Calibri"/>
        </w:rPr>
        <w:t xml:space="preserve"> and many other groups</w:t>
      </w:r>
      <w:r w:rsidRPr="119CA4FA">
        <w:rPr>
          <w:rFonts w:ascii="Calibri" w:eastAsia="Arial" w:hAnsi="Calibri" w:cs="Calibri"/>
        </w:rPr>
        <w:t xml:space="preserve"> are underrepresented at leadership level and on stage within the contemporary circus and outdoor sectors. </w:t>
      </w:r>
      <w:r w:rsidR="00041263">
        <w:rPr>
          <w:rFonts w:ascii="Calibri" w:eastAsia="Arial" w:hAnsi="Calibri" w:cs="Calibri"/>
        </w:rPr>
        <w:t>As we say above, b</w:t>
      </w:r>
      <w:r w:rsidRPr="119CA4FA">
        <w:rPr>
          <w:rFonts w:ascii="Calibri" w:eastAsia="Arial" w:hAnsi="Calibri" w:cs="Calibri"/>
        </w:rPr>
        <w:t>ecause of this we particularly encourage anyone from a currently underrepresented background to apply for this role.</w:t>
      </w:r>
    </w:p>
    <w:p w14:paraId="0DAD29D5" w14:textId="73212BD4" w:rsidR="00704194" w:rsidRDefault="119CA4FA" w:rsidP="00704194">
      <w:pPr>
        <w:spacing w:after="240" w:line="276" w:lineRule="auto"/>
        <w:rPr>
          <w:rFonts w:ascii="Calibri" w:eastAsia="Arial" w:hAnsi="Calibri" w:cs="Calibri"/>
        </w:rPr>
      </w:pPr>
      <w:r w:rsidRPr="119CA4FA">
        <w:rPr>
          <w:rFonts w:ascii="Calibri" w:eastAsia="Arial" w:hAnsi="Calibri" w:cs="Calibri"/>
        </w:rPr>
        <w:t>Please feel free to contact us if you have any questions or if you would just like to discuss the post in more detail before applying.</w:t>
      </w:r>
      <w:r w:rsidR="00464E2C">
        <w:rPr>
          <w:rFonts w:ascii="Calibri" w:eastAsia="Arial" w:hAnsi="Calibri" w:cs="Calibri"/>
        </w:rPr>
        <w:t xml:space="preserve"> You can contact Lissy </w:t>
      </w:r>
      <w:r w:rsidR="00D23157">
        <w:rPr>
          <w:rFonts w:ascii="Calibri" w:eastAsia="Arial" w:hAnsi="Calibri" w:cs="Calibri"/>
        </w:rPr>
        <w:t xml:space="preserve">on </w:t>
      </w:r>
      <w:hyperlink r:id="rId8" w:history="1">
        <w:r w:rsidR="00D23157" w:rsidRPr="00D23157">
          <w:rPr>
            <w:rStyle w:val="Hyperlink"/>
            <w:rFonts w:ascii="Calibri" w:eastAsia="Arial" w:hAnsi="Calibri" w:cs="Calibri"/>
          </w:rPr>
          <w:t>lissy@mimbre.co.uk</w:t>
        </w:r>
      </w:hyperlink>
      <w:r w:rsidR="00D23157">
        <w:rPr>
          <w:rFonts w:ascii="Calibri" w:eastAsia="Arial" w:hAnsi="Calibri" w:cs="Calibri"/>
        </w:rPr>
        <w:t xml:space="preserve"> </w:t>
      </w:r>
      <w:r w:rsidR="00464E2C">
        <w:rPr>
          <w:rFonts w:ascii="Calibri" w:eastAsia="Arial" w:hAnsi="Calibri" w:cs="Calibri"/>
        </w:rPr>
        <w:t xml:space="preserve">and/or </w:t>
      </w:r>
      <w:proofErr w:type="spellStart"/>
      <w:r w:rsidR="00464E2C">
        <w:rPr>
          <w:rFonts w:ascii="Calibri" w:eastAsia="Arial" w:hAnsi="Calibri" w:cs="Calibri"/>
        </w:rPr>
        <w:t>Zsófi</w:t>
      </w:r>
      <w:proofErr w:type="spellEnd"/>
      <w:r w:rsidR="00464E2C">
        <w:rPr>
          <w:rFonts w:ascii="Calibri" w:eastAsia="Arial" w:hAnsi="Calibri" w:cs="Calibri"/>
        </w:rPr>
        <w:t xml:space="preserve"> Szendrei, the outgoing post holder, on </w:t>
      </w:r>
      <w:hyperlink r:id="rId9" w:history="1">
        <w:r w:rsidR="00464E2C" w:rsidRPr="000109B6">
          <w:rPr>
            <w:rStyle w:val="Hyperlink"/>
            <w:rFonts w:ascii="Calibri" w:eastAsia="Arial" w:hAnsi="Calibri" w:cs="Calibri"/>
          </w:rPr>
          <w:t>zsofi@mimbre.co.uk</w:t>
        </w:r>
      </w:hyperlink>
      <w:r w:rsidR="00464E2C">
        <w:rPr>
          <w:rFonts w:ascii="Calibri" w:eastAsia="Arial" w:hAnsi="Calibri" w:cs="Calibri"/>
        </w:rPr>
        <w:t>.</w:t>
      </w:r>
    </w:p>
    <w:p w14:paraId="501603C3" w14:textId="43316CD7" w:rsidR="003834F5" w:rsidRDefault="003834F5" w:rsidP="00704194">
      <w:pPr>
        <w:spacing w:after="240" w:line="276" w:lineRule="auto"/>
        <w:rPr>
          <w:rFonts w:ascii="Calibri" w:eastAsia="Arial" w:hAnsi="Calibri" w:cs="Calibri"/>
        </w:rPr>
      </w:pPr>
      <w:r>
        <w:rPr>
          <w:rFonts w:ascii="Calibri" w:eastAsia="Arial" w:hAnsi="Calibri" w:cs="Calibri"/>
        </w:rPr>
        <w:t>We’re looking forward to receiving your application!</w:t>
      </w:r>
    </w:p>
    <w:p w14:paraId="5A295057" w14:textId="13647D58" w:rsidR="00C20FAF" w:rsidRPr="00464E2C" w:rsidRDefault="00C20FAF" w:rsidP="00704194">
      <w:pPr>
        <w:spacing w:after="240" w:line="276" w:lineRule="auto"/>
        <w:rPr>
          <w:rFonts w:ascii="Calibri" w:eastAsia="Arial" w:hAnsi="Calibri" w:cs="Calibri"/>
        </w:rPr>
      </w:pPr>
      <w:r>
        <w:rPr>
          <w:rFonts w:ascii="Calibri" w:eastAsia="Arial" w:hAnsi="Calibri" w:cs="Calibri"/>
        </w:rPr>
        <w:t>[This pack was updated on 12</w:t>
      </w:r>
      <w:r w:rsidRPr="00C20FAF">
        <w:rPr>
          <w:rFonts w:ascii="Calibri" w:eastAsia="Arial" w:hAnsi="Calibri" w:cs="Calibri"/>
          <w:vertAlign w:val="superscript"/>
        </w:rPr>
        <w:t>th</w:t>
      </w:r>
      <w:r>
        <w:rPr>
          <w:rFonts w:ascii="Calibri" w:eastAsia="Arial" w:hAnsi="Calibri" w:cs="Calibri"/>
        </w:rPr>
        <w:t xml:space="preserve"> June 2023 to include more detail about where the role is based.]</w:t>
      </w:r>
      <w:bookmarkStart w:id="0" w:name="_GoBack"/>
      <w:bookmarkEnd w:id="0"/>
    </w:p>
    <w:sectPr w:rsidR="00C20FAF" w:rsidRPr="00464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0BD"/>
    <w:multiLevelType w:val="hybridMultilevel"/>
    <w:tmpl w:val="8CB2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50B9"/>
    <w:multiLevelType w:val="hybridMultilevel"/>
    <w:tmpl w:val="1B14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5497F"/>
    <w:multiLevelType w:val="hybridMultilevel"/>
    <w:tmpl w:val="86AC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8488F"/>
    <w:multiLevelType w:val="hybridMultilevel"/>
    <w:tmpl w:val="8EE0C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6179A"/>
    <w:multiLevelType w:val="hybridMultilevel"/>
    <w:tmpl w:val="6D30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A5375"/>
    <w:multiLevelType w:val="hybridMultilevel"/>
    <w:tmpl w:val="F65A96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D877104"/>
    <w:multiLevelType w:val="hybridMultilevel"/>
    <w:tmpl w:val="E928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457BD"/>
    <w:multiLevelType w:val="hybridMultilevel"/>
    <w:tmpl w:val="524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96426"/>
    <w:multiLevelType w:val="hybridMultilevel"/>
    <w:tmpl w:val="C04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543B1"/>
    <w:multiLevelType w:val="hybridMultilevel"/>
    <w:tmpl w:val="3778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12A99"/>
    <w:multiLevelType w:val="hybridMultilevel"/>
    <w:tmpl w:val="CF32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549B2"/>
    <w:multiLevelType w:val="hybridMultilevel"/>
    <w:tmpl w:val="FA9E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A59B8"/>
    <w:multiLevelType w:val="hybridMultilevel"/>
    <w:tmpl w:val="3F1A20F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D017D81"/>
    <w:multiLevelType w:val="hybridMultilevel"/>
    <w:tmpl w:val="059C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D48FC"/>
    <w:multiLevelType w:val="hybridMultilevel"/>
    <w:tmpl w:val="298AE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77901"/>
    <w:multiLevelType w:val="hybridMultilevel"/>
    <w:tmpl w:val="CF86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54586"/>
    <w:multiLevelType w:val="hybridMultilevel"/>
    <w:tmpl w:val="B030C4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C4C560D"/>
    <w:multiLevelType w:val="hybridMultilevel"/>
    <w:tmpl w:val="CC509D42"/>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8" w15:restartNumberingAfterBreak="0">
    <w:nsid w:val="4FF8361A"/>
    <w:multiLevelType w:val="hybridMultilevel"/>
    <w:tmpl w:val="6618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D7239"/>
    <w:multiLevelType w:val="hybridMultilevel"/>
    <w:tmpl w:val="A30C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C54E6"/>
    <w:multiLevelType w:val="hybridMultilevel"/>
    <w:tmpl w:val="8FB6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70F48"/>
    <w:multiLevelType w:val="hybridMultilevel"/>
    <w:tmpl w:val="E5B4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90CE3"/>
    <w:multiLevelType w:val="hybridMultilevel"/>
    <w:tmpl w:val="278EEB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F6F8C"/>
    <w:multiLevelType w:val="hybridMultilevel"/>
    <w:tmpl w:val="3E60559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69D01136"/>
    <w:multiLevelType w:val="hybridMultilevel"/>
    <w:tmpl w:val="D596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22CAD"/>
    <w:multiLevelType w:val="hybridMultilevel"/>
    <w:tmpl w:val="52A2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E4744F"/>
    <w:multiLevelType w:val="hybridMultilevel"/>
    <w:tmpl w:val="76286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457F17"/>
    <w:multiLevelType w:val="hybridMultilevel"/>
    <w:tmpl w:val="CEC4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0B6655"/>
    <w:multiLevelType w:val="hybridMultilevel"/>
    <w:tmpl w:val="2328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D4336"/>
    <w:multiLevelType w:val="hybridMultilevel"/>
    <w:tmpl w:val="730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20"/>
  </w:num>
  <w:num w:numId="4">
    <w:abstractNumId w:val="7"/>
  </w:num>
  <w:num w:numId="5">
    <w:abstractNumId w:val="18"/>
  </w:num>
  <w:num w:numId="6">
    <w:abstractNumId w:val="10"/>
  </w:num>
  <w:num w:numId="7">
    <w:abstractNumId w:val="29"/>
  </w:num>
  <w:num w:numId="8">
    <w:abstractNumId w:val="21"/>
  </w:num>
  <w:num w:numId="9">
    <w:abstractNumId w:val="22"/>
  </w:num>
  <w:num w:numId="10">
    <w:abstractNumId w:val="9"/>
  </w:num>
  <w:num w:numId="11">
    <w:abstractNumId w:val="19"/>
  </w:num>
  <w:num w:numId="12">
    <w:abstractNumId w:val="14"/>
  </w:num>
  <w:num w:numId="13">
    <w:abstractNumId w:val="0"/>
  </w:num>
  <w:num w:numId="14">
    <w:abstractNumId w:val="3"/>
  </w:num>
  <w:num w:numId="15">
    <w:abstractNumId w:val="8"/>
  </w:num>
  <w:num w:numId="16">
    <w:abstractNumId w:val="25"/>
  </w:num>
  <w:num w:numId="17">
    <w:abstractNumId w:val="6"/>
  </w:num>
  <w:num w:numId="18">
    <w:abstractNumId w:val="27"/>
  </w:num>
  <w:num w:numId="19">
    <w:abstractNumId w:val="15"/>
  </w:num>
  <w:num w:numId="20">
    <w:abstractNumId w:val="2"/>
  </w:num>
  <w:num w:numId="21">
    <w:abstractNumId w:val="26"/>
  </w:num>
  <w:num w:numId="22">
    <w:abstractNumId w:val="28"/>
  </w:num>
  <w:num w:numId="23">
    <w:abstractNumId w:val="17"/>
  </w:num>
  <w:num w:numId="24">
    <w:abstractNumId w:val="5"/>
  </w:num>
  <w:num w:numId="25">
    <w:abstractNumId w:val="16"/>
  </w:num>
  <w:num w:numId="26">
    <w:abstractNumId w:val="12"/>
  </w:num>
  <w:num w:numId="27">
    <w:abstractNumId w:val="23"/>
  </w:num>
  <w:num w:numId="28">
    <w:abstractNumId w:val="1"/>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A9"/>
    <w:rsid w:val="00041263"/>
    <w:rsid w:val="00086FBD"/>
    <w:rsid w:val="000C205C"/>
    <w:rsid w:val="001A7C07"/>
    <w:rsid w:val="001E64DE"/>
    <w:rsid w:val="001F2F8C"/>
    <w:rsid w:val="002115A6"/>
    <w:rsid w:val="00224036"/>
    <w:rsid w:val="0031115D"/>
    <w:rsid w:val="00320309"/>
    <w:rsid w:val="00320CF8"/>
    <w:rsid w:val="00365CA1"/>
    <w:rsid w:val="003834F5"/>
    <w:rsid w:val="003E32D6"/>
    <w:rsid w:val="004124EC"/>
    <w:rsid w:val="004609A9"/>
    <w:rsid w:val="00464E2C"/>
    <w:rsid w:val="0049520A"/>
    <w:rsid w:val="004B3FD9"/>
    <w:rsid w:val="004D0E65"/>
    <w:rsid w:val="00515B8D"/>
    <w:rsid w:val="00541402"/>
    <w:rsid w:val="00573EB3"/>
    <w:rsid w:val="00591D69"/>
    <w:rsid w:val="005C1B93"/>
    <w:rsid w:val="005D0549"/>
    <w:rsid w:val="00600D8A"/>
    <w:rsid w:val="006A7361"/>
    <w:rsid w:val="006A7BF6"/>
    <w:rsid w:val="007030A9"/>
    <w:rsid w:val="00704194"/>
    <w:rsid w:val="00720D7F"/>
    <w:rsid w:val="007267CF"/>
    <w:rsid w:val="00735704"/>
    <w:rsid w:val="007D6217"/>
    <w:rsid w:val="007F0A4B"/>
    <w:rsid w:val="008569A1"/>
    <w:rsid w:val="00886F08"/>
    <w:rsid w:val="00916BC9"/>
    <w:rsid w:val="00921699"/>
    <w:rsid w:val="00947259"/>
    <w:rsid w:val="0096063B"/>
    <w:rsid w:val="0096634E"/>
    <w:rsid w:val="00A24772"/>
    <w:rsid w:val="00A826B1"/>
    <w:rsid w:val="00A947EF"/>
    <w:rsid w:val="00AC05E7"/>
    <w:rsid w:val="00B029CD"/>
    <w:rsid w:val="00B406A0"/>
    <w:rsid w:val="00B57CF6"/>
    <w:rsid w:val="00B60CB5"/>
    <w:rsid w:val="00B935BC"/>
    <w:rsid w:val="00BB0CDE"/>
    <w:rsid w:val="00BD01EC"/>
    <w:rsid w:val="00BE4E84"/>
    <w:rsid w:val="00C20FAF"/>
    <w:rsid w:val="00C26914"/>
    <w:rsid w:val="00C3026F"/>
    <w:rsid w:val="00C403BE"/>
    <w:rsid w:val="00C4219B"/>
    <w:rsid w:val="00C57185"/>
    <w:rsid w:val="00D14F71"/>
    <w:rsid w:val="00D23157"/>
    <w:rsid w:val="00DE4FA9"/>
    <w:rsid w:val="00DF363B"/>
    <w:rsid w:val="00DF44C9"/>
    <w:rsid w:val="00E25B1A"/>
    <w:rsid w:val="00E668F2"/>
    <w:rsid w:val="00EB3F51"/>
    <w:rsid w:val="00F50F92"/>
    <w:rsid w:val="00F55F5A"/>
    <w:rsid w:val="00FD0FEB"/>
    <w:rsid w:val="119CA4FA"/>
    <w:rsid w:val="3B0F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0401"/>
  <w15:chartTrackingRefBased/>
  <w15:docId w15:val="{B45BFAD8-D25D-4D5F-9C92-C46E39E9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29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29CD"/>
    <w:pPr>
      <w:keepNext/>
      <w:spacing w:before="240" w:after="60" w:line="240" w:lineRule="auto"/>
      <w:outlineLvl w:val="1"/>
    </w:pPr>
    <w:rPr>
      <w:rFonts w:ascii="Calibri" w:eastAsia="Times New Roman" w:hAnsi="Calibri" w:cs="Times New Roman"/>
      <w:bCs/>
      <w:iCs/>
      <w:color w:val="FF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29CD"/>
    <w:rPr>
      <w:rFonts w:ascii="Calibri" w:eastAsia="Times New Roman" w:hAnsi="Calibri" w:cs="Times New Roman"/>
      <w:bCs/>
      <w:iCs/>
      <w:color w:val="FF0000"/>
      <w:sz w:val="24"/>
      <w:szCs w:val="28"/>
    </w:rPr>
  </w:style>
  <w:style w:type="character" w:styleId="Hyperlink">
    <w:name w:val="Hyperlink"/>
    <w:semiHidden/>
    <w:rsid w:val="00B029CD"/>
    <w:rPr>
      <w:color w:val="0000FF"/>
      <w:u w:val="single"/>
    </w:rPr>
  </w:style>
  <w:style w:type="character" w:customStyle="1" w:styleId="Heading1Char">
    <w:name w:val="Heading 1 Char"/>
    <w:basedOn w:val="DefaultParagraphFont"/>
    <w:link w:val="Heading1"/>
    <w:uiPriority w:val="9"/>
    <w:rsid w:val="00B029C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B029CD"/>
    <w:pPr>
      <w:autoSpaceDE w:val="0"/>
      <w:autoSpaceDN w:val="0"/>
      <w:adjustRightInd w:val="0"/>
      <w:spacing w:after="0" w:line="240" w:lineRule="auto"/>
    </w:pPr>
    <w:rPr>
      <w:rFonts w:ascii="Calibri" w:eastAsia="Times New Roman" w:hAnsi="Calibri" w:cs="Times New Roman"/>
      <w:i/>
      <w:iCs/>
      <w:sz w:val="20"/>
      <w:szCs w:val="24"/>
      <w:lang w:val="en-US"/>
    </w:rPr>
  </w:style>
  <w:style w:type="character" w:customStyle="1" w:styleId="BodyTextChar">
    <w:name w:val="Body Text Char"/>
    <w:basedOn w:val="DefaultParagraphFont"/>
    <w:link w:val="BodyText"/>
    <w:uiPriority w:val="1"/>
    <w:rsid w:val="00B029CD"/>
    <w:rPr>
      <w:rFonts w:ascii="Calibri" w:eastAsia="Times New Roman" w:hAnsi="Calibri" w:cs="Times New Roman"/>
      <w:i/>
      <w:iCs/>
      <w:sz w:val="20"/>
      <w:szCs w:val="24"/>
      <w:lang w:val="en-US"/>
    </w:rPr>
  </w:style>
  <w:style w:type="paragraph" w:styleId="ListParagraph">
    <w:name w:val="List Paragraph"/>
    <w:basedOn w:val="Normal"/>
    <w:uiPriority w:val="34"/>
    <w:qFormat/>
    <w:rsid w:val="00B029CD"/>
    <w:pPr>
      <w:spacing w:after="200" w:line="276" w:lineRule="auto"/>
      <w:ind w:left="720"/>
      <w:contextualSpacing/>
    </w:pPr>
  </w:style>
  <w:style w:type="paragraph" w:styleId="Title">
    <w:name w:val="Title"/>
    <w:basedOn w:val="Normal"/>
    <w:next w:val="Normal"/>
    <w:link w:val="TitleChar"/>
    <w:qFormat/>
    <w:rsid w:val="004124EC"/>
    <w:pPr>
      <w:spacing w:before="240" w:after="60" w:line="240" w:lineRule="auto"/>
      <w:jc w:val="center"/>
      <w:outlineLvl w:val="0"/>
    </w:pPr>
    <w:rPr>
      <w:rFonts w:ascii="Calibri" w:eastAsia="Times New Roman" w:hAnsi="Calibri" w:cs="Times New Roman"/>
      <w:b/>
      <w:bCs/>
      <w:color w:val="FF0000"/>
      <w:kern w:val="28"/>
      <w:sz w:val="36"/>
      <w:szCs w:val="32"/>
      <w:u w:val="single"/>
    </w:rPr>
  </w:style>
  <w:style w:type="character" w:customStyle="1" w:styleId="TitleChar">
    <w:name w:val="Title Char"/>
    <w:basedOn w:val="DefaultParagraphFont"/>
    <w:link w:val="Title"/>
    <w:uiPriority w:val="10"/>
    <w:rsid w:val="004124EC"/>
    <w:rPr>
      <w:rFonts w:ascii="Calibri" w:eastAsia="Times New Roman" w:hAnsi="Calibri" w:cs="Times New Roman"/>
      <w:b/>
      <w:bCs/>
      <w:color w:val="FF0000"/>
      <w:kern w:val="28"/>
      <w:sz w:val="36"/>
      <w:szCs w:val="32"/>
      <w:u w:val="single"/>
    </w:rPr>
  </w:style>
  <w:style w:type="paragraph" w:customStyle="1" w:styleId="Default">
    <w:name w:val="Default"/>
    <w:rsid w:val="00C403BE"/>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rsid w:val="00704194"/>
    <w:pPr>
      <w:spacing w:after="0" w:line="240" w:lineRule="auto"/>
    </w:pPr>
    <w:rPr>
      <w:rFonts w:ascii="Calibri" w:eastAsia="Calibri" w:hAnsi="Calibri" w:cs="Calibri"/>
      <w:color w:val="000000"/>
      <w:sz w:val="24"/>
      <w:szCs w:val="24"/>
    </w:rPr>
  </w:style>
  <w:style w:type="character" w:styleId="FollowedHyperlink">
    <w:name w:val="FollowedHyperlink"/>
    <w:basedOn w:val="DefaultParagraphFont"/>
    <w:uiPriority w:val="99"/>
    <w:semiHidden/>
    <w:unhideWhenUsed/>
    <w:rsid w:val="00041263"/>
    <w:rPr>
      <w:color w:val="954F72" w:themeColor="followedHyperlink"/>
      <w:u w:val="single"/>
    </w:rPr>
  </w:style>
  <w:style w:type="character" w:customStyle="1" w:styleId="UnresolvedMention">
    <w:name w:val="Unresolved Mention"/>
    <w:basedOn w:val="DefaultParagraphFont"/>
    <w:uiPriority w:val="99"/>
    <w:semiHidden/>
    <w:unhideWhenUsed/>
    <w:rsid w:val="00464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sy@mimbre.co.uk" TargetMode="External"/><Relationship Id="rId3" Type="http://schemas.openxmlformats.org/officeDocument/2006/relationships/settings" Target="settings.xml"/><Relationship Id="rId7" Type="http://schemas.openxmlformats.org/officeDocument/2006/relationships/hyperlink" Target="https://goo.gl/forms/HbiEgE2W7RhNlCHH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imbre.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sofi@mimb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Lissy Lovett</cp:lastModifiedBy>
  <cp:revision>3</cp:revision>
  <cp:lastPrinted>2023-06-07T11:49:00Z</cp:lastPrinted>
  <dcterms:created xsi:type="dcterms:W3CDTF">2023-06-12T13:23:00Z</dcterms:created>
  <dcterms:modified xsi:type="dcterms:W3CDTF">2023-06-12T13:28:00Z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b84a777151a7dce937733c21db946cb64801dffe36fc708b98106ebc89fb31a2</vt:lpwstr>
  </property>
</Properties>
</file>